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F3B" w:rsidRDefault="00CE63A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</w:t>
      </w:r>
      <w:r>
        <w:t>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tasks.</w:t>
      </w:r>
      <w:r>
        <w:br/>
        <w:t>Unreadable code often leads to bugs, inefficienc</w:t>
      </w:r>
      <w:r>
        <w:t>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Code-breaking algorithms have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  <w:t>The foll</w:t>
      </w:r>
      <w:r>
        <w:t>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C21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357954">
    <w:abstractNumId w:val="8"/>
  </w:num>
  <w:num w:numId="2" w16cid:durableId="1788506213">
    <w:abstractNumId w:val="6"/>
  </w:num>
  <w:num w:numId="3" w16cid:durableId="681278832">
    <w:abstractNumId w:val="5"/>
  </w:num>
  <w:num w:numId="4" w16cid:durableId="1015182941">
    <w:abstractNumId w:val="4"/>
  </w:num>
  <w:num w:numId="5" w16cid:durableId="745807709">
    <w:abstractNumId w:val="7"/>
  </w:num>
  <w:num w:numId="6" w16cid:durableId="378483722">
    <w:abstractNumId w:val="3"/>
  </w:num>
  <w:num w:numId="7" w16cid:durableId="1548645427">
    <w:abstractNumId w:val="2"/>
  </w:num>
  <w:num w:numId="8" w16cid:durableId="403914115">
    <w:abstractNumId w:val="1"/>
  </w:num>
  <w:num w:numId="9" w16cid:durableId="109755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1F3B"/>
    <w:rsid w:val="00CB0664"/>
    <w:rsid w:val="00CE6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