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3BA5" w:rsidRDefault="00B740E6">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Some text editors such as Emacs allow GDB to be invoked through them, to provide a visual environment.</w:t>
      </w:r>
      <w:r>
        <w:br/>
        <w:t>However, Charles Babbage had already written his first program for the Analytical Engine in 1837.</w:t>
      </w:r>
      <w:r>
        <w:br/>
      </w:r>
      <w:r>
        <w:br/>
        <w:t xml:space="preserve"> Computer programming or coding is the composition of sequences of instructions, called programs, that computers can follow to perform tasks.</w:t>
      </w:r>
      <w:r>
        <w:br/>
        <w:t>Many programmers use forms of Agile software development where the various stages of formal software development are more integrated together into short cycles that ta</w:t>
      </w:r>
      <w:r>
        <w:t>ke a few weeks rather than years.</w:t>
      </w:r>
      <w:r>
        <w:br/>
        <w:t xml:space="preserve"> It is very difficult to determine what are the most popular modern programming languages.</w:t>
      </w:r>
      <w:r>
        <w:br/>
        <w:t xml:space="preserve"> A similar technique used for database design is Entity-Relationship Modeling (ER Modeling).</w:t>
      </w:r>
      <w:r>
        <w:br/>
        <w:t>Some languages are more prone to some kinds of faults because their specification does not require compilers to perform as much checking as other languages.</w:t>
      </w:r>
      <w:r>
        <w:br/>
        <w:t>However, readability is more than just programming style.</w:t>
      </w:r>
      <w:r>
        <w:br/>
        <w:t xml:space="preserve"> Computer programmers are those who write computer software.</w:t>
      </w:r>
      <w:r>
        <w:br/>
        <w:t>For example, COBOL</w:t>
      </w:r>
      <w:r>
        <w:t xml:space="preserve"> is still strong in corporate data centers often on large mainframe computers, Fortran in engineering applications, scripting languages in Web development, and C in embedded software.</w:t>
      </w:r>
      <w:r>
        <w:br/>
        <w:t xml:space="preserve"> The first computer program is generally dated to 1843, when mathematician Ada Lovelace published an algorithm to calculate a sequence of Bernoulli numbers, intended to be carried out by Charles Babbage's Analytical Engine.</w:t>
      </w:r>
      <w:r>
        <w:br/>
        <w:t>Their jobs usually involve:</w:t>
      </w:r>
      <w:r>
        <w:br/>
        <w:t xml:space="preserve"> Although programming has been presented in the media as a somewhat mathemat</w:t>
      </w:r>
      <w:r>
        <w:t>ical subject, some research shows that good programmers have strong skills in natural human languages, and that learning to code is similar to learning a foreign language.</w:t>
      </w:r>
      <w:r>
        <w:br/>
        <w:t>Normally the first step in debugging is to attempt to reproduce the problem.</w:t>
      </w:r>
      <w:r>
        <w:br/>
        <w:t>The choice of language used is subject to many considerations, such as company policy, suitability to task, availability of third-party packages, or individual preference.</w:t>
      </w:r>
    </w:p>
    <w:sectPr w:rsidR="00A93B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6330792">
    <w:abstractNumId w:val="8"/>
  </w:num>
  <w:num w:numId="2" w16cid:durableId="895748791">
    <w:abstractNumId w:val="6"/>
  </w:num>
  <w:num w:numId="3" w16cid:durableId="1913000517">
    <w:abstractNumId w:val="5"/>
  </w:num>
  <w:num w:numId="4" w16cid:durableId="1521432017">
    <w:abstractNumId w:val="4"/>
  </w:num>
  <w:num w:numId="5" w16cid:durableId="1300695011">
    <w:abstractNumId w:val="7"/>
  </w:num>
  <w:num w:numId="6" w16cid:durableId="1569456786">
    <w:abstractNumId w:val="3"/>
  </w:num>
  <w:num w:numId="7" w16cid:durableId="1880316284">
    <w:abstractNumId w:val="2"/>
  </w:num>
  <w:num w:numId="8" w16cid:durableId="2035644534">
    <w:abstractNumId w:val="1"/>
  </w:num>
  <w:num w:numId="9" w16cid:durableId="127406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93BA5"/>
    <w:rsid w:val="00AA1D8D"/>
    <w:rsid w:val="00B47730"/>
    <w:rsid w:val="00B740E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2023-12-06T12:30:00Z</dcterms:modified>
  <cp:category/>
</cp:coreProperties>
</file>