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0CD4" w:rsidRDefault="009E52CD">
      <w:r>
        <w:br/>
        <w:t xml:space="preserve"> A similar technique used for database design is Entity-Relationship Modeling (ER Modeling)..</w:t>
      </w:r>
      <w:r>
        <w:br/>
      </w:r>
      <w:r>
        <w:t xml:space="preserve"> The academic field and the engineering practice of computer programming are both largely concerned with discovering and implementing the most efficient algorithms for a given class of problems.</w:t>
      </w:r>
      <w:r>
        <w:br/>
        <w:t>Some languages are more prone to some kinds of faults because their specification does not require compilers to perform as much checking as other languages.</w:t>
      </w:r>
      <w:r>
        <w:br/>
        <w:t>One approach popular for requirements analysis is Use Case analysis.</w:t>
      </w:r>
      <w:r>
        <w:br/>
        <w:t>Languages form an approximate spectrum from "low-level" to "high-level"; "low-level" langua</w:t>
      </w:r>
      <w:r>
        <w:t>ges are typically more machine-oriented and faster to execute, whereas "high-level" languages are more abstract and easier to use but execute less quickly.</w:t>
      </w:r>
      <w:r>
        <w:br/>
        <w:t xml:space="preserve"> In the 1880s, Herman Hollerith invented the concept of storing data in machine-readable form.</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Scripting and </w:t>
      </w:r>
      <w:r>
        <w:t>breakpointing is also part of this process.</w:t>
      </w:r>
      <w:r>
        <w:br/>
        <w:t xml:space="preserve"> Readability is important because programmers spend the majority of their time reading, trying to understand, reusing and modifying existing source code, rather than writing new source code.</w:t>
      </w:r>
      <w:r>
        <w:br/>
        <w:t xml:space="preserve"> Popular modeling techniques include Object-Oriented Analysis and Design (OOAD) and Model-Driven Architecture (MDA).</w:t>
      </w:r>
      <w:r>
        <w:br/>
        <w:t xml:space="preserve">Methods of measuring programming language popularity include: counting the number of job advertisements that mention the language, the number of books sold and </w:t>
      </w:r>
      <w:r>
        <w:t>courses teaching the language (this overestimates the importance of newer languages), and estimates of the number of existing lines of code written in the language (this underestimates the number of users of business languages such as COBOL).</w:t>
      </w:r>
      <w:r>
        <w:br/>
        <w:t>For this purpose, algorithms are classified into orders using so-called Big O notation, which expresses resource use, such as execution time or memory consumption, in terms of the size of an input.</w:t>
      </w:r>
      <w:r>
        <w:br/>
        <w:t>Techniques like Code refactoring can enhance readability.</w:t>
      </w:r>
      <w:r>
        <w:br/>
        <w:t>Their jobs us</w:t>
      </w:r>
      <w:r>
        <w:t>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E50C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0702597">
    <w:abstractNumId w:val="8"/>
  </w:num>
  <w:num w:numId="2" w16cid:durableId="202862318">
    <w:abstractNumId w:val="6"/>
  </w:num>
  <w:num w:numId="3" w16cid:durableId="213586483">
    <w:abstractNumId w:val="5"/>
  </w:num>
  <w:num w:numId="4" w16cid:durableId="1356536808">
    <w:abstractNumId w:val="4"/>
  </w:num>
  <w:num w:numId="5" w16cid:durableId="720638299">
    <w:abstractNumId w:val="7"/>
  </w:num>
  <w:num w:numId="6" w16cid:durableId="949049762">
    <w:abstractNumId w:val="3"/>
  </w:num>
  <w:num w:numId="7" w16cid:durableId="33508272">
    <w:abstractNumId w:val="2"/>
  </w:num>
  <w:num w:numId="8" w16cid:durableId="72510514">
    <w:abstractNumId w:val="1"/>
  </w:num>
  <w:num w:numId="9" w16cid:durableId="1303971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52CD"/>
    <w:rsid w:val="00AA1D8D"/>
    <w:rsid w:val="00B47730"/>
    <w:rsid w:val="00CB0664"/>
    <w:rsid w:val="00E50C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2023-12-06T12:04:00Z</dcterms:modified>
  <cp:category/>
</cp:coreProperties>
</file>