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6020" w:rsidRDefault="003016B8">
      <w:r>
        <w:t xml:space="preserve"> The first computer program is generally dated to 1843, when mathematician Ada Lovelace published an algorithm to calculate a sequence of Bernoulli numbers, intended to be carried out by Charles Babbage's Analytical Engine..</w:t>
      </w:r>
      <w:r>
        <w:br/>
        <w:t>A study found that a few simple readability transformations made code shorter and drastically reduced the time to understand it.</w:t>
      </w:r>
      <w:r>
        <w:br/>
        <w:t xml:space="preserve"> Some languages are very popular for particular kinds of applications, while some languages are regularly used to write many different kinds of applications.</w:t>
      </w:r>
      <w:r>
        <w:br/>
        <w:t xml:space="preserve">Proficient programming usually requires expertise in several different subjects, including knowledge of the application domain, details of programming languages and generic code libraries, specialized algorithms, and formal </w:t>
      </w:r>
      <w:r>
        <w:t>logic.</w:t>
      </w:r>
      <w:r>
        <w:br/>
        <w:t>Many programmers use forms of Agile software development where the various stages of formal software development are more integrated together into short cycles that take a few weeks rather than years.</w:t>
      </w:r>
      <w:r>
        <w:br/>
        <w:t xml:space="preserve"> High-level languages made the process of developing a program simpler and more understandable, and less bound to the underlying hardware.</w:t>
      </w:r>
      <w:r>
        <w:br/>
      </w:r>
      <w:r>
        <w:br/>
        <w:t xml:space="preserve"> Computer programming or coding is the composition of sequences of instructions, called programs, that computers can follow to perform tasks.</w:t>
      </w:r>
      <w:r>
        <w:br/>
        <w:t>Provided the functions</w:t>
      </w:r>
      <w:r>
        <w:t xml:space="preserve"> in a library follow the appropriate run-time conventions (e.g., method of passing arguments), then these functions may be written in any other language.</w:t>
      </w:r>
      <w:r>
        <w:br/>
      </w:r>
      <w:r>
        <w:br/>
        <w:t>The first compiler related tool, the A-0 System, was developed in 1952 by Grace Hopper, who also coined the term 'compiler'.</w:t>
      </w:r>
      <w:r>
        <w:br/>
        <w:t>Some of these factors include:</w:t>
      </w:r>
      <w:r>
        <w:br/>
        <w:t xml:space="preserve"> The presentation aspects of this (such as indents, line breaks, color highlighting, and so on) are often handled by the source code editor, but the content aspects reflect the programmer's talent and </w:t>
      </w:r>
      <w:r>
        <w:t>skills.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Ideally, the programming language best suited for the task at hand will be selected.</w:t>
      </w:r>
      <w:r>
        <w:br/>
        <w:t>He gave the first description of cryptanalysis by frequency analysis, the earliest code-breaking algorithm.</w:t>
      </w:r>
      <w:r>
        <w:br/>
        <w:t xml:space="preserve"> It is very difficult t</w:t>
      </w:r>
      <w:r>
        <w:t>o determine what are the most popular modern programming languages.</w:t>
      </w:r>
      <w:r>
        <w:br/>
        <w:t>In the 9th century, the Arab mathematician Al-Kindi described a cryptographic algorithm for deciphering encrypted code, in A Manuscript on Deciphering Cryptographic Messages.</w:t>
      </w:r>
    </w:p>
    <w:sectPr w:rsidR="00E360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6640505">
    <w:abstractNumId w:val="8"/>
  </w:num>
  <w:num w:numId="2" w16cid:durableId="1650358806">
    <w:abstractNumId w:val="6"/>
  </w:num>
  <w:num w:numId="3" w16cid:durableId="902258891">
    <w:abstractNumId w:val="5"/>
  </w:num>
  <w:num w:numId="4" w16cid:durableId="1786654077">
    <w:abstractNumId w:val="4"/>
  </w:num>
  <w:num w:numId="5" w16cid:durableId="86537049">
    <w:abstractNumId w:val="7"/>
  </w:num>
  <w:num w:numId="6" w16cid:durableId="952518149">
    <w:abstractNumId w:val="3"/>
  </w:num>
  <w:num w:numId="7" w16cid:durableId="433407820">
    <w:abstractNumId w:val="2"/>
  </w:num>
  <w:num w:numId="8" w16cid:durableId="841890673">
    <w:abstractNumId w:val="1"/>
  </w:num>
  <w:num w:numId="9" w16cid:durableId="1863592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16B8"/>
    <w:rsid w:val="00326F90"/>
    <w:rsid w:val="00AA1D8D"/>
    <w:rsid w:val="00B47730"/>
    <w:rsid w:val="00CB0664"/>
    <w:rsid w:val="00E360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2023-12-06T05:57:00Z</dcterms:modified>
  <cp:category/>
</cp:coreProperties>
</file>