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300" w:rsidRDefault="00141981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It involves designing and implementing </w:t>
      </w:r>
      <w:r>
        <w:t>algorithms, step-by-step specifications of procedures, by writing code in one or more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 have different</w:t>
      </w:r>
      <w:r>
        <w:t xml:space="preserve"> assembly languages.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</w:t>
      </w:r>
      <w:r>
        <w:t>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programming languages have also been developed with the intent to resolve readability concerns by adopti</w:t>
      </w:r>
      <w:r>
        <w:t>ng non-traditional approaches to code structure and display.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1A5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719042">
    <w:abstractNumId w:val="8"/>
  </w:num>
  <w:num w:numId="2" w16cid:durableId="327291754">
    <w:abstractNumId w:val="6"/>
  </w:num>
  <w:num w:numId="3" w16cid:durableId="1844393694">
    <w:abstractNumId w:val="5"/>
  </w:num>
  <w:num w:numId="4" w16cid:durableId="75054975">
    <w:abstractNumId w:val="4"/>
  </w:num>
  <w:num w:numId="5" w16cid:durableId="1613903988">
    <w:abstractNumId w:val="7"/>
  </w:num>
  <w:num w:numId="6" w16cid:durableId="455762692">
    <w:abstractNumId w:val="3"/>
  </w:num>
  <w:num w:numId="7" w16cid:durableId="730159705">
    <w:abstractNumId w:val="2"/>
  </w:num>
  <w:num w:numId="8" w16cid:durableId="466551949">
    <w:abstractNumId w:val="1"/>
  </w:num>
  <w:num w:numId="9" w16cid:durableId="59941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981"/>
    <w:rsid w:val="0015074B"/>
    <w:rsid w:val="001A530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