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2D1" w:rsidRDefault="002778B1">
      <w:r>
        <w:t>The Unified Modeling Language (UML) is a notation used for both the OOAD and MDA..</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They are the building blocks for all software, from the simplest applications to the most sophisticated ones.</w:t>
      </w:r>
      <w:r>
        <w:br/>
        <w:t xml:space="preserve"> The academic field and the engineering practice of computer programming are both largely concerned with discovering and implementing the most efficient</w:t>
      </w:r>
      <w:r>
        <w:t xml:space="preserve"> algorithms for a given class of problems.</w:t>
      </w:r>
      <w:r>
        <w:br/>
        <w:t>Many factors, having little or nothing to do with the ability of the computer to efficiently compile and execute the code, contribute to readability.</w:t>
      </w:r>
      <w:r>
        <w:br/>
        <w:t>Many programmers use forms of Agile software development where the various stages of formal software development are more integrated together into short cycles that take a few weeks rather than years.</w:t>
      </w:r>
      <w:r>
        <w:br/>
        <w:t>However, Charles Babbage had already written his first program for the Analytical Engine in 1837.</w:t>
      </w:r>
      <w:r>
        <w:br/>
        <w:t>Later a control pane</w:t>
      </w:r>
      <w:r>
        <w:t>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Following a consistent programming style often helps readability.</w:t>
      </w:r>
      <w:r>
        <w:br/>
        <w:t>A study found that a few simple readability transformations made code shorter and drastically reduced the time to understand it.</w:t>
      </w:r>
      <w:r>
        <w:br/>
        <w:t xml:space="preserve">However, because an assembly language is little </w:t>
      </w:r>
      <w:r>
        <w:t>more than a different notation for a machine language,  two machines with different instruction sets also have different assembly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Programs were mostly entered using punched cards or paper tape.</w:t>
      </w:r>
      <w:r>
        <w:br/>
        <w:t>For this purpose, algorithms a</w:t>
      </w:r>
      <w:r>
        <w:t>re classified into orders using so-called Big O notation, which expresses resource use, such as execution time or memory consumption, in terms of the size of an input.</w:t>
      </w:r>
      <w:r>
        <w:br/>
        <w:t>There are many approaches to the Software development process.</w:t>
      </w:r>
    </w:p>
    <w:sectPr w:rsidR="004612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597357">
    <w:abstractNumId w:val="8"/>
  </w:num>
  <w:num w:numId="2" w16cid:durableId="1473980065">
    <w:abstractNumId w:val="6"/>
  </w:num>
  <w:num w:numId="3" w16cid:durableId="560023715">
    <w:abstractNumId w:val="5"/>
  </w:num>
  <w:num w:numId="4" w16cid:durableId="1602907789">
    <w:abstractNumId w:val="4"/>
  </w:num>
  <w:num w:numId="5" w16cid:durableId="789397277">
    <w:abstractNumId w:val="7"/>
  </w:num>
  <w:num w:numId="6" w16cid:durableId="1319305312">
    <w:abstractNumId w:val="3"/>
  </w:num>
  <w:num w:numId="7" w16cid:durableId="332337688">
    <w:abstractNumId w:val="2"/>
  </w:num>
  <w:num w:numId="8" w16cid:durableId="1014301840">
    <w:abstractNumId w:val="1"/>
  </w:num>
  <w:num w:numId="9" w16cid:durableId="662926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8B1"/>
    <w:rsid w:val="0029639D"/>
    <w:rsid w:val="00326F90"/>
    <w:rsid w:val="004612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2023-12-06T12:16:00Z</dcterms:modified>
  <cp:category/>
</cp:coreProperties>
</file>