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65DE" w:rsidRDefault="00CF4D4F">
      <w:r>
        <w:t xml:space="preserve"> Programs were mostly entered using punched cards or paper tape..</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It is very difficult to determine what are the most popular modern programming languages.</w:t>
      </w:r>
      <w:r>
        <w:br/>
        <w:t>There are many approaches to the Software development process.</w:t>
      </w:r>
      <w:r>
        <w:br/>
        <w:t>A study found that a few simple readability transformations made code shorter and drastically reduced the time to understand it.</w:t>
      </w:r>
      <w:r>
        <w:br/>
        <w:t xml:space="preserve"> Impl</w:t>
      </w:r>
      <w:r>
        <w:t>ementation techniques include imperative languages (object-oriented or procedural), functional languages, and logic languages.</w:t>
      </w:r>
      <w:r>
        <w:br/>
        <w:t xml:space="preserve"> Allen Downey, in his book How To Think Like A Computer Scientist, writes:</w:t>
      </w:r>
      <w:r>
        <w:br/>
        <w:t xml:space="preserve"> Many computer languages provide a mechanism to call functions provided by shared libraries.</w:t>
      </w:r>
      <w:r>
        <w:br/>
      </w:r>
      <w:r>
        <w:br/>
        <w:t>The first compiler related tool, the A-0 System, was developed in 1952 by Grace Hopper, who also coined the term 'compiler'.</w:t>
      </w:r>
      <w:r>
        <w:br/>
        <w:t>As early as the 9th century, a programmable music sequencer was invented by the Persian Ban</w:t>
      </w:r>
      <w:r>
        <w:t>u Musa brothers, who described an automated mechanical flute player in the Book of Ingenious Devices.</w:t>
      </w:r>
      <w:r>
        <w:br/>
        <w:t>This can be a non-trivial task, for example as with parallel processes or some unusual software bugs.</w:t>
      </w:r>
      <w:r>
        <w:br/>
        <w:t xml:space="preserve"> High-level languages made the process of developing a program simpler and more understandable, and less bound to the underlying hardware.</w:t>
      </w:r>
      <w:r>
        <w:br/>
        <w:t>Later a control panel (plug board) added to his 1906 Type I Tabulator allowed it to be programmed for different jobs, and by the late 1940s, unit record equipment such a</w:t>
      </w:r>
      <w:r>
        <w:t>s the IBM 602 and IBM 604, were programmed by control panels in a similar way, as were the first electronic computers.</w:t>
      </w:r>
      <w:r>
        <w:br/>
        <w:t xml:space="preserve"> Machine code was the language of early programs, written in the instruction set of the particular machine, often in binary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Programm</w:t>
      </w:r>
      <w:r>
        <w:t>able devices have existed for centuries.</w:t>
      </w:r>
    </w:p>
    <w:sectPr w:rsidR="002065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2074000">
    <w:abstractNumId w:val="8"/>
  </w:num>
  <w:num w:numId="2" w16cid:durableId="166528180">
    <w:abstractNumId w:val="6"/>
  </w:num>
  <w:num w:numId="3" w16cid:durableId="1858885930">
    <w:abstractNumId w:val="5"/>
  </w:num>
  <w:num w:numId="4" w16cid:durableId="500588559">
    <w:abstractNumId w:val="4"/>
  </w:num>
  <w:num w:numId="5" w16cid:durableId="568537385">
    <w:abstractNumId w:val="7"/>
  </w:num>
  <w:num w:numId="6" w16cid:durableId="2090035100">
    <w:abstractNumId w:val="3"/>
  </w:num>
  <w:num w:numId="7" w16cid:durableId="1316298597">
    <w:abstractNumId w:val="2"/>
  </w:num>
  <w:num w:numId="8" w16cid:durableId="237446118">
    <w:abstractNumId w:val="1"/>
  </w:num>
  <w:num w:numId="9" w16cid:durableId="12867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65DE"/>
    <w:rsid w:val="0029639D"/>
    <w:rsid w:val="00326F90"/>
    <w:rsid w:val="00AA1D8D"/>
    <w:rsid w:val="00B47730"/>
    <w:rsid w:val="00CB0664"/>
    <w:rsid w:val="00CF4D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2023-12-06T12:23:00Z</dcterms:modified>
  <cp:category/>
</cp:coreProperties>
</file>