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B60" w:rsidRDefault="0013510D">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Allen Downey, in his book How To Think Like A Computer Scientist, writes:</w:t>
      </w:r>
      <w:r>
        <w:br/>
        <w:t xml:space="preserve"> Many computer languages provide a mechanism to call functions provided by shared libraries.</w:t>
      </w:r>
      <w:r>
        <w:br/>
        <w:t>There exist a lot of different approaches for each of those tasks.</w:t>
      </w:r>
      <w:r>
        <w:br/>
        <w:t>Scripting and breakpointing is also part of this process.</w:t>
      </w:r>
      <w:r>
        <w:br/>
        <w:t>Assembly languages were soon developed that let the programmer specify instruction in a text format (e.g., ADD X, TOTAL), with abbreviations for each operation code and meaningful names for specifying addresses.</w:t>
      </w:r>
      <w:r>
        <w:br/>
        <w:t>FORTRA</w:t>
      </w:r>
      <w:r>
        <w:t>N, the first widely used high-level language to have a functional implementation, came out in 1957, and many other languages were soon developed—in particular, COBOL aimed at commercial data processing, and Lisp for computer research.</w:t>
      </w:r>
      <w:r>
        <w:br/>
        <w:t>They are the building blocks for all software, from the simplest applications to the most sophisticated ones.</w:t>
      </w:r>
      <w:r>
        <w:br/>
        <w:t>Provided the functions in a library follow the appropriate run-time conventions (e.g., method of passing arguments), then these functions may be written in any other l</w:t>
      </w:r>
      <w:r>
        <w:t>anguage.</w:t>
      </w:r>
      <w:r>
        <w:br/>
        <w:t xml:space="preserve"> Debugging is a very important task in the software development process since having defects in a program can have significant consequences for its users.</w:t>
      </w:r>
      <w:r>
        <w:br/>
        <w:t xml:space="preserve"> Popular modeling techniques include Object-Oriented Analysis and Design (OOAD) and Model-Driven Architecture (MDA).</w:t>
      </w:r>
      <w:r>
        <w:br/>
        <w:t>The choice of language used is subject to many considerations, such as company policy, suitability to task, availability of third-party packages, or individual preference.</w:t>
      </w:r>
      <w:r>
        <w:br/>
        <w:t>For this purpose, algorithms are classified into orders usi</w:t>
      </w:r>
      <w:r>
        <w:t>ng so-called Big O notation, which expresses resource use, such as execution time or memory consumption, in terms of the size of an input.</w:t>
      </w:r>
      <w:r>
        <w:br/>
        <w:t xml:space="preserve"> After the bug is reproduced, the input of the program may need to be simplified to make it easier to debug.</w:t>
      </w:r>
      <w:r>
        <w:br/>
        <w:t>Later a control panel (plug board) added to his 1906 Type I Tabulator allowed it to be programmed for different jobs, and by the late 1940s, unit record equipment such as the IBM 602 and IBM 604, were programmed by control panels in a similar way, as were the firs</w:t>
      </w:r>
      <w:r>
        <w:t>t electronic computers.</w:t>
      </w:r>
      <w:r>
        <w:br/>
        <w:t>Techniques like Code refactoring can enhance readability.</w:t>
      </w:r>
    </w:p>
    <w:sectPr w:rsidR="00BD2B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379841">
    <w:abstractNumId w:val="8"/>
  </w:num>
  <w:num w:numId="2" w16cid:durableId="961038209">
    <w:abstractNumId w:val="6"/>
  </w:num>
  <w:num w:numId="3" w16cid:durableId="1683433612">
    <w:abstractNumId w:val="5"/>
  </w:num>
  <w:num w:numId="4" w16cid:durableId="1115251658">
    <w:abstractNumId w:val="4"/>
  </w:num>
  <w:num w:numId="5" w16cid:durableId="1002124398">
    <w:abstractNumId w:val="7"/>
  </w:num>
  <w:num w:numId="6" w16cid:durableId="1200624150">
    <w:abstractNumId w:val="3"/>
  </w:num>
  <w:num w:numId="7" w16cid:durableId="273438887">
    <w:abstractNumId w:val="2"/>
  </w:num>
  <w:num w:numId="8" w16cid:durableId="1156145610">
    <w:abstractNumId w:val="1"/>
  </w:num>
  <w:num w:numId="9" w16cid:durableId="211551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10D"/>
    <w:rsid w:val="0015074B"/>
    <w:rsid w:val="0029639D"/>
    <w:rsid w:val="00326F90"/>
    <w:rsid w:val="00AA1D8D"/>
    <w:rsid w:val="00B47730"/>
    <w:rsid w:val="00BD2B6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2023-12-06T06:51:00Z</dcterms:modified>
  <cp:category/>
</cp:coreProperties>
</file>