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5F60" w:rsidRDefault="00B47768">
      <w:r>
        <w:t>For example, when a bug in a compiler can make it crash when parsing some large source file, a simplification of the test case that results in only few lines from the original source file can be sufficient to reproduce the same crash..</w:t>
      </w:r>
      <w:r>
        <w:br/>
        <w:t xml:space="preserve">FORTRAN, the </w:t>
      </w:r>
      <w:r>
        <w:t>first widely used high-level language to have a functional implementation, came out in 1957, and many other languages were soon developed—in particular, COBOL aimed at commercial data processing, and Lisp for computer research.</w:t>
      </w:r>
      <w:r>
        <w:br/>
        <w:t>Sometimes software development is known as software engineering, especially when it employs formal methods or follows an engineering design process.</w:t>
      </w:r>
      <w:r>
        <w:br/>
        <w:t>The choice of language used is subject to many considerations, such as company policy, suitability to task, availability of third-party</w:t>
      </w:r>
      <w:r>
        <w:t xml:space="preserve"> packages, or individual preference.</w:t>
      </w:r>
      <w:r>
        <w:br/>
        <w:t xml:space="preserve"> Popular modeling techniques include Object-Oriented Analysis and Design (OOAD) and Model-Driven Architecture (MDA).</w:t>
      </w:r>
      <w:r>
        <w:br/>
        <w:t>However, Charles Babbage had already written his first program for the Analytical Engine in 1837.</w:t>
      </w:r>
      <w:r>
        <w:br/>
        <w:t xml:space="preserve"> It is very difficult to determine what are the most popular modern programming languages.</w:t>
      </w:r>
      <w:r>
        <w:br/>
        <w:t xml:space="preserve"> Debugging is often done with IDEs. Standalone debuggers like GDB are also used, and these often provide less of a visual environment, usually using a command line.</w:t>
      </w:r>
      <w:r>
        <w:br/>
        <w:t>Idea</w:t>
      </w:r>
      <w:r>
        <w:t>lly, the programming language best suited for the task at hand will be selected.</w:t>
      </w:r>
      <w:r>
        <w:br/>
        <w:t xml:space="preserve"> The first step in most formal software development processes is requirements analysis, followed by testing to determine value modeling, implementation, and failure elimination (debugging).</w:t>
      </w:r>
      <w:r>
        <w:br/>
        <w:t>There exist a lot of different approaches for each of those tasks.</w:t>
      </w:r>
      <w:r>
        <w:br/>
        <w:t>Assembly languages were soon developed that let the programmer specify instruction in a text format (e.g., ADD X, TOTAL), with abbreviations for each operation code and meani</w:t>
      </w:r>
      <w:r>
        <w:t>ngful names for specifying addresses.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Trade-offs from this ideal involve finding enough programmers who know the language to build a team, the availability of compilers for that language, and the efficiency with which programs written in a given language execute.</w:t>
      </w:r>
      <w:r>
        <w:br/>
        <w:t xml:space="preserve"> The fir</w:t>
      </w:r>
      <w:r>
        <w:t>st computer program is generally dated to 1843, when mathematician Ada Lovelace published an algorithm to calculate a sequence of Bernoulli numbers, intended to be carried out by Charles Babbage's Analytical Engine.</w:t>
      </w:r>
    </w:p>
    <w:sectPr w:rsidR="00ED5F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4087222">
    <w:abstractNumId w:val="8"/>
  </w:num>
  <w:num w:numId="2" w16cid:durableId="1600018135">
    <w:abstractNumId w:val="6"/>
  </w:num>
  <w:num w:numId="3" w16cid:durableId="1604336542">
    <w:abstractNumId w:val="5"/>
  </w:num>
  <w:num w:numId="4" w16cid:durableId="335811595">
    <w:abstractNumId w:val="4"/>
  </w:num>
  <w:num w:numId="5" w16cid:durableId="809514285">
    <w:abstractNumId w:val="7"/>
  </w:num>
  <w:num w:numId="6" w16cid:durableId="212424444">
    <w:abstractNumId w:val="3"/>
  </w:num>
  <w:num w:numId="7" w16cid:durableId="390226817">
    <w:abstractNumId w:val="2"/>
  </w:num>
  <w:num w:numId="8" w16cid:durableId="1900506876">
    <w:abstractNumId w:val="1"/>
  </w:num>
  <w:num w:numId="9" w16cid:durableId="1898124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47768"/>
    <w:rsid w:val="00CB0664"/>
    <w:rsid w:val="00ED5F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2023-12-06T05:54:00Z</dcterms:modified>
  <cp:category/>
</cp:coreProperties>
</file>