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BDB" w:rsidRDefault="00344FE7">
      <w:r>
        <w:t>However, readability is more than just programming style..</w:t>
      </w:r>
      <w:r>
        <w:br/>
        <w:t xml:space="preserve"> Programmable devices have existed for centuries.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</w:t>
      </w:r>
      <w:r>
        <w:t>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</w:t>
      </w:r>
      <w:r>
        <w:t>able drum machine where a musical mechanical automaton could be made to play different rhythms and drum patterns, via pegs and cams.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</w:t>
      </w:r>
      <w:r>
        <w:t>ve also existed for centuries.</w:t>
      </w:r>
      <w:r>
        <w:br/>
        <w:t>However, Charles Babbage had already written his first program for the Analytical Engine in 1837.</w:t>
      </w:r>
    </w:p>
    <w:sectPr w:rsidR="007C2B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868744">
    <w:abstractNumId w:val="8"/>
  </w:num>
  <w:num w:numId="2" w16cid:durableId="1185556182">
    <w:abstractNumId w:val="6"/>
  </w:num>
  <w:num w:numId="3" w16cid:durableId="1146438956">
    <w:abstractNumId w:val="5"/>
  </w:num>
  <w:num w:numId="4" w16cid:durableId="2064475329">
    <w:abstractNumId w:val="4"/>
  </w:num>
  <w:num w:numId="5" w16cid:durableId="282460901">
    <w:abstractNumId w:val="7"/>
  </w:num>
  <w:num w:numId="6" w16cid:durableId="2005665650">
    <w:abstractNumId w:val="3"/>
  </w:num>
  <w:num w:numId="7" w16cid:durableId="214897312">
    <w:abstractNumId w:val="2"/>
  </w:num>
  <w:num w:numId="8" w16cid:durableId="440803331">
    <w:abstractNumId w:val="1"/>
  </w:num>
  <w:num w:numId="9" w16cid:durableId="126780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FE7"/>
    <w:rsid w:val="007C2B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