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CC3" w:rsidRDefault="00CB7F57">
      <w:r>
        <w:t>Compilers harnessed the power of computers to make programming easier by allowing programmers to specify calculations by entering a formula using infix notation..</w:t>
      </w:r>
      <w:r>
        <w:br/>
        <w:t xml:space="preserve">The choice of language used is subject to many considerations, such as company policy, </w:t>
      </w:r>
      <w:r>
        <w:t>suitability to task, availability of third-party packages, or individual preference.</w:t>
      </w:r>
      <w:r>
        <w:br/>
        <w:t>Scripting and breakpointing is also part of this process.</w:t>
      </w:r>
      <w:r>
        <w:br/>
        <w:t xml:space="preserve"> Different programming languages support different styles of programming (called programming paradigms).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In 1206, the Arab engineer Al-Jazari invented a programmable d</w:t>
      </w:r>
      <w:r>
        <w:t>rum machine where a musical mechanical automaton could be made to play different rhythms and drum patterns, via pegs and cams.</w:t>
      </w:r>
      <w:r>
        <w:br/>
        <w:t>The Unified Modeling Language (UML) is a notation used for both the OOAD and MDA.</w:t>
      </w:r>
      <w:r>
        <w:br/>
        <w:t>Programming languages are essential for software development.</w:t>
      </w:r>
      <w:r>
        <w:br/>
        <w:t xml:space="preserve"> Code-breaking algorithms have also existed for centuries.</w:t>
      </w:r>
      <w:r>
        <w:br/>
        <w:t>Also, specific user environment and usage history can make it difficult to reproduce the problem.</w:t>
      </w:r>
      <w:r>
        <w:br/>
        <w:t>Languages form an approximate spectrum from "low-level" to "high-level"; "low-level"</w:t>
      </w:r>
      <w:r>
        <w:t xml:space="preserve"> languages are typically more machine-oriented and faster to execute, whereas "high-level" languages are more abstract and easier to use but execute less quickly.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Programmable devices have existed for centuries.</w:t>
      </w:r>
      <w:r>
        <w:br/>
        <w:t xml:space="preserve"> Following a consistent programming style often helps readability.</w:t>
      </w:r>
    </w:p>
    <w:sectPr w:rsidR="00A83C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9079395">
    <w:abstractNumId w:val="8"/>
  </w:num>
  <w:num w:numId="2" w16cid:durableId="525483340">
    <w:abstractNumId w:val="6"/>
  </w:num>
  <w:num w:numId="3" w16cid:durableId="1424495947">
    <w:abstractNumId w:val="5"/>
  </w:num>
  <w:num w:numId="4" w16cid:durableId="1579905888">
    <w:abstractNumId w:val="4"/>
  </w:num>
  <w:num w:numId="5" w16cid:durableId="1874343598">
    <w:abstractNumId w:val="7"/>
  </w:num>
  <w:num w:numId="6" w16cid:durableId="1710181461">
    <w:abstractNumId w:val="3"/>
  </w:num>
  <w:num w:numId="7" w16cid:durableId="462847048">
    <w:abstractNumId w:val="2"/>
  </w:num>
  <w:num w:numId="8" w16cid:durableId="159466612">
    <w:abstractNumId w:val="1"/>
  </w:num>
  <w:num w:numId="9" w16cid:durableId="81927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3CC3"/>
    <w:rsid w:val="00AA1D8D"/>
    <w:rsid w:val="00B47730"/>
    <w:rsid w:val="00CB0664"/>
    <w:rsid w:val="00CB7F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