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7F0" w:rsidRDefault="00FA26A9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Also, specific user </w:t>
      </w:r>
      <w:r>
        <w:t>environment and usage history can make it difficult to reproduce the problem.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In the 1880s, Herman Hollerith invented the concept of storing data in machine-readable form.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</w:t>
      </w:r>
      <w:r>
        <w:t>ms were mostly entered using punched cards or paper tape.</w:t>
      </w:r>
      <w:r>
        <w:br/>
        <w:t>There are many approaches to the Software development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Unified Modeling Language (UML) is a notation used for both the OOAD and MDA.</w:t>
      </w:r>
      <w:r>
        <w:br/>
        <w:t>Assembly languages were soon developed that let the programmer specify instruction in a text format (e.g., ADD X, TOTAL), with abbreviations for each ope</w:t>
      </w:r>
      <w:r>
        <w:t>ration code and meaningful names for specifying addresses.</w:t>
      </w:r>
      <w:r>
        <w:br/>
        <w:t>They are the building blocks for all software, from the simplest applications to the most sophisticated ones.</w:t>
      </w:r>
      <w:r>
        <w:br/>
        <w:t>A study found that a few simple readability transformations made code shorter and drastically reduced the time to understand it.</w:t>
      </w:r>
      <w:r>
        <w:br/>
        <w:t>It is usually easier to code in "high-level" languages than in "low-level" ones.</w:t>
      </w:r>
      <w:r>
        <w:br/>
        <w:t>For example, COBOL is still strong in corporate data centers often on large mainframe computers, Fortran in engineering applications,</w:t>
      </w:r>
      <w:r>
        <w:t xml:space="preserve"> scripting languages in Web development, and C in embedded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8507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400648">
    <w:abstractNumId w:val="8"/>
  </w:num>
  <w:num w:numId="2" w16cid:durableId="1356299831">
    <w:abstractNumId w:val="6"/>
  </w:num>
  <w:num w:numId="3" w16cid:durableId="1118597006">
    <w:abstractNumId w:val="5"/>
  </w:num>
  <w:num w:numId="4" w16cid:durableId="211188363">
    <w:abstractNumId w:val="4"/>
  </w:num>
  <w:num w:numId="5" w16cid:durableId="692077072">
    <w:abstractNumId w:val="7"/>
  </w:num>
  <w:num w:numId="6" w16cid:durableId="2000694366">
    <w:abstractNumId w:val="3"/>
  </w:num>
  <w:num w:numId="7" w16cid:durableId="583532698">
    <w:abstractNumId w:val="2"/>
  </w:num>
  <w:num w:numId="8" w16cid:durableId="1321424812">
    <w:abstractNumId w:val="1"/>
  </w:num>
  <w:num w:numId="9" w16cid:durableId="50851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07F0"/>
    <w:rsid w:val="00AA1D8D"/>
    <w:rsid w:val="00B47730"/>
    <w:rsid w:val="00CB0664"/>
    <w:rsid w:val="00FA26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