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520E" w:rsidRDefault="00C64D30">
      <w:r>
        <w:t>This can be a non-trivial task, for example as with parallel processes or some unusual software bugs..</w:t>
      </w:r>
      <w:r>
        <w:br/>
        <w:t xml:space="preserve">Later a control panel (plug board) added to his 1906 Type I Tabulator allowed it to be programmed for different jobs, and by the late 1940s, unit </w:t>
      </w:r>
      <w:r>
        <w:t>record equipment such as the IBM 602 and IBM 604, were programmed by control panels in a similar way, as were the first electronic computers.</w:t>
      </w:r>
      <w:r>
        <w:br/>
        <w:t>They are the building blocks for all software, from the simplest applications to the most sophisticated ones.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High-level languages made the process of developing a program simpler and more unde</w:t>
      </w:r>
      <w:r>
        <w:t>rstandable, and less bound to the underlying hardware.</w:t>
      </w:r>
      <w:r>
        <w:br/>
        <w:t>Also, specific user environment and usage history can make it difficult to reproduce the problem.</w:t>
      </w:r>
      <w:r>
        <w:br/>
        <w:t>Text editors were also developed that allowed changes and corrections to be made much more easily than with punched cards.</w:t>
      </w:r>
      <w:r>
        <w:br/>
        <w:t>Scripting and breakpointing is also part of this process.</w:t>
      </w:r>
      <w:r>
        <w:br/>
        <w:t>Integrated development environments (IDEs) aim to integrate all such help.</w:t>
      </w:r>
      <w:r>
        <w:br/>
        <w:t>Proficient programming usually requires expertise in several different subjects, including knowledge of</w:t>
      </w:r>
      <w:r>
        <w:t xml:space="preserve"> the application domain, details of programming languages and generic code libraries, specialized algorithms, and formal logic.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Some</w:t>
      </w:r>
      <w:r>
        <w:t xml:space="preserve"> languages are very popular for particular kinds of applications, while some languages are regularly used to write many different kinds of applications.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</w:t>
      </w:r>
      <w:r>
        <w:t>, control flow, and operation of source code.</w:t>
      </w:r>
    </w:p>
    <w:sectPr w:rsidR="000E52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9365754">
    <w:abstractNumId w:val="8"/>
  </w:num>
  <w:num w:numId="2" w16cid:durableId="1565867239">
    <w:abstractNumId w:val="6"/>
  </w:num>
  <w:num w:numId="3" w16cid:durableId="710955733">
    <w:abstractNumId w:val="5"/>
  </w:num>
  <w:num w:numId="4" w16cid:durableId="157501237">
    <w:abstractNumId w:val="4"/>
  </w:num>
  <w:num w:numId="5" w16cid:durableId="488718358">
    <w:abstractNumId w:val="7"/>
  </w:num>
  <w:num w:numId="6" w16cid:durableId="799540389">
    <w:abstractNumId w:val="3"/>
  </w:num>
  <w:num w:numId="7" w16cid:durableId="817963338">
    <w:abstractNumId w:val="2"/>
  </w:num>
  <w:num w:numId="8" w16cid:durableId="1557938312">
    <w:abstractNumId w:val="1"/>
  </w:num>
  <w:num w:numId="9" w16cid:durableId="37763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20E"/>
    <w:rsid w:val="0015074B"/>
    <w:rsid w:val="0029639D"/>
    <w:rsid w:val="00326F90"/>
    <w:rsid w:val="00AA1D8D"/>
    <w:rsid w:val="00B47730"/>
    <w:rsid w:val="00C64D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2023-12-06T06:47:00Z</dcterms:modified>
  <cp:category/>
</cp:coreProperties>
</file>