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437D" w:rsidRDefault="00242A06">
      <w:r>
        <w:t xml:space="preserve">Methods of measuring programming language popularity include: counting the number of job advertisements that mention the language, the number of books sold and courses teaching the language (this overestimates the importance of newer </w:t>
      </w:r>
      <w:r>
        <w:t>languages), and estimates of the number of existing lines of code written in the language (this underestimates the number of users of business languages such as COBOL)..</w:t>
      </w:r>
      <w:r>
        <w:br/>
        <w:t>Provided the functions in a library follow the appropriate run-time conventions (e.g., method of passing arguments), then these functions may be written in any other language.</w:t>
      </w:r>
      <w:r>
        <w:br/>
        <w:t>For example, COBOL is still strong in corporate data centers often on large mainframe computers, Fortran in engineering applications, scripting languages in Web development, and C in embedded software.</w:t>
      </w:r>
      <w:r>
        <w:br/>
        <w:t xml:space="preserve"> Debugging is a very important task in the software development process since having defects in a program can have significant conseq</w:t>
      </w:r>
      <w:r>
        <w:t>uences for its users.</w:t>
      </w:r>
      <w:r>
        <w:br/>
        <w:t xml:space="preserve"> Computer programmers are those who write computer software.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Expert programmers are familiar with a variety of well-established algorithms and their respective complexities and use this knowledge to cho</w:t>
      </w:r>
      <w:r>
        <w:t>ose algorithms that are best suited to the circumstances.</w:t>
      </w:r>
      <w:r>
        <w:br/>
        <w:t>However, because an assembly language is little more than a different notation for a machine language,  two machines with different instruction sets also have different assembly languages.</w:t>
      </w:r>
      <w:r>
        <w:br/>
        <w:t>Many applications use a mix of several languages in their construction and use.</w:t>
      </w:r>
      <w:r>
        <w:br/>
        <w:t xml:space="preserve"> The first computer program is generally dated to 1843, when mathematician Ada Lovelace published an algorithm to calculate a sequence of Bernoulli numbers, intended to be carried out b</w:t>
      </w:r>
      <w:r>
        <w:t>y Charles Babbage's Analytical Engine.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Normally the first step in debugging is to attempt to reproduce the problem.</w:t>
      </w:r>
      <w:r>
        <w:br/>
        <w:t>Ideally, the programming language best suited for the task at hand will be selected.</w:t>
      </w:r>
      <w:r>
        <w:br/>
        <w:t>Languages form an approximate spectrum from "low-level" to "h</w:t>
      </w:r>
      <w:r>
        <w:t>igh-level"; "low-level" languages are typically more machine-oriented and faster to execute, whereas "high-level" languages are more abstract and easier to use but execute less quickly.</w:t>
      </w:r>
      <w:r>
        <w:br/>
        <w:t xml:space="preserve"> Machine code was the language of early programs, written in the instruction set of the particular machine, often in binary notation.</w:t>
      </w:r>
    </w:p>
    <w:sectPr w:rsidR="00E043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3868507">
    <w:abstractNumId w:val="8"/>
  </w:num>
  <w:num w:numId="2" w16cid:durableId="445928421">
    <w:abstractNumId w:val="6"/>
  </w:num>
  <w:num w:numId="3" w16cid:durableId="1326786603">
    <w:abstractNumId w:val="5"/>
  </w:num>
  <w:num w:numId="4" w16cid:durableId="201329488">
    <w:abstractNumId w:val="4"/>
  </w:num>
  <w:num w:numId="5" w16cid:durableId="691688688">
    <w:abstractNumId w:val="7"/>
  </w:num>
  <w:num w:numId="6" w16cid:durableId="1581063201">
    <w:abstractNumId w:val="3"/>
  </w:num>
  <w:num w:numId="7" w16cid:durableId="945620846">
    <w:abstractNumId w:val="2"/>
  </w:num>
  <w:num w:numId="8" w16cid:durableId="661156666">
    <w:abstractNumId w:val="1"/>
  </w:num>
  <w:num w:numId="9" w16cid:durableId="1861699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2A06"/>
    <w:rsid w:val="0029639D"/>
    <w:rsid w:val="00326F90"/>
    <w:rsid w:val="00AA1D8D"/>
    <w:rsid w:val="00B47730"/>
    <w:rsid w:val="00CB0664"/>
    <w:rsid w:val="00E0437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2023-12-06T06:33:00Z</dcterms:modified>
  <cp:category/>
</cp:coreProperties>
</file>