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994" w:rsidRDefault="00BE4950">
      <w:r>
        <w:t>While these are sometimes considered programming, often the term software development is used for this larger overall process – with the terms programming, implementation, and coding reserved for the writing and editing of code per se..</w:t>
      </w:r>
      <w:r>
        <w:br/>
        <w:t xml:space="preserve">Some of these </w:t>
      </w:r>
      <w:r>
        <w:t>factors include:</w:t>
      </w:r>
      <w:r>
        <w:br/>
        <w:t xml:space="preserve"> The presentation aspects of this (such as indents, line breaks, color highlighting, and so on) are often handled by the source code editor, but the content aspects reflect the programmer's talent and skills.</w:t>
      </w:r>
      <w:r>
        <w:br/>
        <w:t>By the late 1960s, data storage devices and computer terminals became inexpensive enough that programs could be created by typing directly into the computers.</w:t>
      </w:r>
      <w:r>
        <w:br/>
        <w:t>Text editors were also developed that allowed changes and corrections to be made much more easily than with punched cards.</w:t>
      </w:r>
      <w:r>
        <w:br/>
        <w:t>FORT</w:t>
      </w:r>
      <w:r>
        <w:t>RAN, the first widely used high-level language to have a functional implementation, came out in 1957, and many other languages were soon developed—in particular, COBOL aimed at commercial data processing, and Lisp for computer research.</w:t>
      </w:r>
      <w:r>
        <w:br/>
        <w:t>In the 9th century, the Arab mathematician Al-Kindi described a cryptographic algorithm for deciphering encrypted code, in A Manuscript on Deciphering Cryptographic Messages.</w:t>
      </w:r>
      <w:r>
        <w:br/>
        <w:t>Languages form an approximate spectrum from "low-level" to "high-level"; "low-level" languages are t</w:t>
      </w:r>
      <w:r>
        <w:t>ypically more machine-oriented and faster to execute, whereas "high-level" languages are more abstract and easier to use but execute less quickly.</w:t>
      </w:r>
      <w:r>
        <w:br/>
        <w:t xml:space="preserve"> Programs were mostly entered using punched cards or paper tape.</w:t>
      </w:r>
      <w:r>
        <w:br/>
        <w:t>Many factors, having little or nothing to do with the ability of the computer to efficiently compile and execute the code, contribute to readability.</w:t>
      </w:r>
      <w:r>
        <w:br/>
        <w:t>One approach popular for requirements analysis is Use Case analysis.</w:t>
      </w:r>
      <w:r>
        <w:br/>
        <w:t>He gave the first description of cryptanalysis by frequency analysis, the earlies</w:t>
      </w:r>
      <w:r>
        <w:t>t code-breaking algorithm.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applications use a mix of several languages in their construction and use.</w:t>
      </w:r>
      <w:r>
        <w:br/>
        <w:t>Fo</w:t>
      </w:r>
      <w:r>
        <w:t>r example, COBOL is still strong in corporate data centers often on large mainframe computers, Fortran in engineering applications, scripting languages in Web development, and C in embedded software.</w:t>
      </w:r>
      <w:r>
        <w:br/>
        <w:t>Proficient programming usually requires expertise in several different subjects, including knowledge of the application domain, details of programming languages and generic code libraries, specialized algorithms, and formal logic.</w:t>
      </w:r>
    </w:p>
    <w:sectPr w:rsidR="00AD69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4429665">
    <w:abstractNumId w:val="8"/>
  </w:num>
  <w:num w:numId="2" w16cid:durableId="761266776">
    <w:abstractNumId w:val="6"/>
  </w:num>
  <w:num w:numId="3" w16cid:durableId="532963112">
    <w:abstractNumId w:val="5"/>
  </w:num>
  <w:num w:numId="4" w16cid:durableId="1912422886">
    <w:abstractNumId w:val="4"/>
  </w:num>
  <w:num w:numId="5" w16cid:durableId="1625308375">
    <w:abstractNumId w:val="7"/>
  </w:num>
  <w:num w:numId="6" w16cid:durableId="1792936289">
    <w:abstractNumId w:val="3"/>
  </w:num>
  <w:num w:numId="7" w16cid:durableId="2045135258">
    <w:abstractNumId w:val="2"/>
  </w:num>
  <w:num w:numId="8" w16cid:durableId="261883533">
    <w:abstractNumId w:val="1"/>
  </w:num>
  <w:num w:numId="9" w16cid:durableId="146801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6994"/>
    <w:rsid w:val="00B47730"/>
    <w:rsid w:val="00BE495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