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417" w:rsidRDefault="00D42743">
      <w:r>
        <w:t>Some text editors such as Emacs allow GDB to be invoked through them, to provide a visual environment..</w:t>
      </w:r>
      <w:r>
        <w:br/>
        <w:t xml:space="preserve">Sometimes software development is known as software engineering, especially when it employs formal methods or follows an engineering design </w:t>
      </w:r>
      <w:r>
        <w:t>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 xml:space="preserve"> Code-breaking algorithms have also existed for centuries.</w:t>
      </w:r>
      <w:r>
        <w:br/>
        <w:t>Techniques like Code refactoring can enhance readability.</w:t>
      </w:r>
      <w:r>
        <w:br/>
        <w:t xml:space="preserve"> A similar technique used for database design is Entity-Relationship </w:t>
      </w:r>
      <w:r>
        <w:t>Modeling (ER Modeling).</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w:t>
      </w:r>
      <w:r>
        <w:t>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w:t>
      </w:r>
      <w:r>
        <w:t xml:space="preserve"> and fixing problems), implementation of build systems, and management of derived artifacts, such as programs' machine code.</w:t>
      </w:r>
      <w:r>
        <w:br/>
        <w:t>In the 9th century, the Arab mathematician Al-Kindi described a cryptographic algorithm for deciphering encrypted code, in A Manuscript on Deciphering Cryptographic Messages.</w:t>
      </w:r>
      <w:r>
        <w:br/>
        <w:t>When debugging the problem in a GUI, the programmer can try to skip some user interaction from the original problem description and check if remaining actions are sufficient for bugs to appear.</w:t>
      </w:r>
      <w:r>
        <w:br/>
        <w:t>However, readabili</w:t>
      </w:r>
      <w:r>
        <w:t>ty is more than just programming style.</w:t>
      </w:r>
    </w:p>
    <w:sectPr w:rsidR="002F2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820389">
    <w:abstractNumId w:val="8"/>
  </w:num>
  <w:num w:numId="2" w16cid:durableId="827865729">
    <w:abstractNumId w:val="6"/>
  </w:num>
  <w:num w:numId="3" w16cid:durableId="731194510">
    <w:abstractNumId w:val="5"/>
  </w:num>
  <w:num w:numId="4" w16cid:durableId="1789011645">
    <w:abstractNumId w:val="4"/>
  </w:num>
  <w:num w:numId="5" w16cid:durableId="1631327615">
    <w:abstractNumId w:val="7"/>
  </w:num>
  <w:num w:numId="6" w16cid:durableId="769933026">
    <w:abstractNumId w:val="3"/>
  </w:num>
  <w:num w:numId="7" w16cid:durableId="404763650">
    <w:abstractNumId w:val="2"/>
  </w:num>
  <w:num w:numId="8" w16cid:durableId="1028680482">
    <w:abstractNumId w:val="1"/>
  </w:num>
  <w:num w:numId="9" w16cid:durableId="175893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417"/>
    <w:rsid w:val="00326F90"/>
    <w:rsid w:val="00AA1D8D"/>
    <w:rsid w:val="00B47730"/>
    <w:rsid w:val="00CB0664"/>
    <w:rsid w:val="00D427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