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02F" w:rsidRDefault="0071730E">
      <w:r>
        <w:t>While these are sometimes considered programming, often the term software development is used for this larger overall process – with the terms programming, implementation, and coding reserved for the writing and editing of code per se..</w:t>
      </w:r>
      <w:r>
        <w:br/>
      </w:r>
      <w:r>
        <w:t>Programming languages are essential for software development.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In 1801, the Jacquard l</w:t>
      </w:r>
      <w:r>
        <w:t>oom could produce entirely different weaves by changing the "program" – a series of pasteboard cards with holes punched in them.</w:t>
      </w:r>
      <w:r>
        <w:br/>
        <w:t xml:space="preserve"> Programs were mostly entered using punched cards or paper tape.</w:t>
      </w:r>
      <w:r>
        <w:br/>
        <w:t xml:space="preserve"> In the 1880s, Herman Hollerith invented the concept of storing data in machine-readable form.</w:t>
      </w:r>
      <w:r>
        <w:br/>
        <w:t xml:space="preserve"> Debugging is often done with IDEs. Standalone debuggers like GDB are also used, and these often provide less of a visual environment, usually using a command line.</w:t>
      </w:r>
      <w:r>
        <w:br/>
        <w:t>Ideally, the programming language best suited for the task</w:t>
      </w:r>
      <w:r>
        <w:t xml:space="preserve"> at hand will be selected.</w:t>
      </w:r>
      <w:r>
        <w:br/>
        <w:t>Trade-offs from this ideal involve finding enough programmers who know the language to build a team, the availability of compilers for that language, and the efficiency with which programs written in a given language execute.</w:t>
      </w:r>
      <w:r>
        <w:br/>
        <w:t xml:space="preserve"> Following a consistent programming style often helps readability.</w:t>
      </w:r>
      <w:r>
        <w:br/>
        <w:t>The Unified Modeling Language (UML) is a notation used for both the OOAD and MDA.</w:t>
      </w:r>
      <w:r>
        <w:br/>
        <w:t>Their jobs usually involve:</w:t>
      </w:r>
      <w:r>
        <w:br/>
        <w:t xml:space="preserve"> Although programming has been presented in the media as a somewhat mathematical s</w:t>
      </w:r>
      <w:r>
        <w:t>ubject, some research shows that good programmers have strong skills in natural human languages, and that learning to code is similar to learning a foreign language.</w:t>
      </w:r>
      <w:r>
        <w:br/>
        <w:t>Integrated development environments (IDEs) aim to integrate all such help.</w:t>
      </w:r>
      <w:r>
        <w:br/>
        <w:t>When debugging the problem in a GUI, the programmer can try to skip some user interaction from the original problem description and check if remaining actions are sufficient for bugs to appear.</w:t>
      </w:r>
    </w:p>
    <w:sectPr w:rsidR="00E02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237433">
    <w:abstractNumId w:val="8"/>
  </w:num>
  <w:num w:numId="2" w16cid:durableId="450168551">
    <w:abstractNumId w:val="6"/>
  </w:num>
  <w:num w:numId="3" w16cid:durableId="1347362282">
    <w:abstractNumId w:val="5"/>
  </w:num>
  <w:num w:numId="4" w16cid:durableId="1094783231">
    <w:abstractNumId w:val="4"/>
  </w:num>
  <w:num w:numId="5" w16cid:durableId="1063479062">
    <w:abstractNumId w:val="7"/>
  </w:num>
  <w:num w:numId="6" w16cid:durableId="229929798">
    <w:abstractNumId w:val="3"/>
  </w:num>
  <w:num w:numId="7" w16cid:durableId="1523351450">
    <w:abstractNumId w:val="2"/>
  </w:num>
  <w:num w:numId="8" w16cid:durableId="1911964439">
    <w:abstractNumId w:val="1"/>
  </w:num>
  <w:num w:numId="9" w16cid:durableId="170721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730E"/>
    <w:rsid w:val="00AA1D8D"/>
    <w:rsid w:val="00B47730"/>
    <w:rsid w:val="00CB0664"/>
    <w:rsid w:val="00E020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