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140" w:rsidRDefault="002840D2">
      <w:r>
        <w:t>In 1801, the Jacquard loom could produce entirely different weaves by changing the "program" – a series of pasteboard cards with holes punched in them..</w:t>
      </w:r>
      <w:r>
        <w:br/>
        <w:t xml:space="preserve">Assembly languages were soon developed that let the programmer specify instruction in a text </w:t>
      </w:r>
      <w:r>
        <w:t>format (e.g., ADD X, TOTAL), with abbreviations for each operation code and meaningful names for specifying addresses.</w:t>
      </w:r>
      <w:r>
        <w:br/>
        <w:t xml:space="preserve"> Popular modeling techniques include Object-Oriented Analysis and Design (OOAD) and Model-Driven Architecture (MDA).</w:t>
      </w:r>
      <w:r>
        <w:br/>
        <w:t>This can be a non-trivial task, for example as with parallel processes or some unusual software bugs.</w:t>
      </w:r>
      <w:r>
        <w:br/>
        <w:t>Also, specific user environment and usage history can make it difficult to reproduce the problem.</w:t>
      </w:r>
      <w:r>
        <w:br/>
        <w:t xml:space="preserve"> New languages are generally designed around the syntax of a prior language </w:t>
      </w:r>
      <w:r>
        <w:t>with new functionality added, (for example C++ adds object-orientation to C, and Java adds memory management and bytecode to C++, but as a result, loses efficiency and the ability for low-level manipulation).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Unified Modeling Language (UML) is a notation use</w:t>
      </w:r>
      <w:r>
        <w:t>d for both the OOAD and MDA.</w:t>
      </w:r>
      <w:r>
        <w:br/>
        <w:t>As early as the 9th century, a programmable music sequencer was invented by the Persian Banu Musa brothers, who described an automated mechanical flute player in the Book of Ingenious Devices.</w:t>
      </w:r>
      <w:r>
        <w:br/>
        <w:t>Some text editors such as Emacs allow GDB to be invoked through them, to provide a visual environment.</w:t>
      </w:r>
      <w:r>
        <w:br/>
        <w:t>Normally the first step in debugging is to attempt to reproduce the problem.</w:t>
      </w:r>
      <w:r>
        <w:br/>
        <w:t>It affects the aspects of quality above, including portability, usability and most importantly maintainability</w:t>
      </w:r>
      <w:r>
        <w:t>.</w:t>
      </w:r>
      <w:r>
        <w:br/>
        <w:t>In the 9th century, the Arab mathematician Al-Kindi described a cryptographic algorithm for deciphering encrypted code, in A Manuscript on Deciphering Cryptographic Messages.</w:t>
      </w:r>
      <w:r>
        <w:br/>
        <w:t xml:space="preserve"> Code-breaking algorithms have also existed for centuries.</w:t>
      </w:r>
      <w:r>
        <w:br/>
        <w:t xml:space="preserve"> Programs were mostly entered using punched cards or paper tape.</w:t>
      </w:r>
    </w:p>
    <w:sectPr w:rsidR="003211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1832393">
    <w:abstractNumId w:val="8"/>
  </w:num>
  <w:num w:numId="2" w16cid:durableId="988249052">
    <w:abstractNumId w:val="6"/>
  </w:num>
  <w:num w:numId="3" w16cid:durableId="2081249554">
    <w:abstractNumId w:val="5"/>
  </w:num>
  <w:num w:numId="4" w16cid:durableId="2075397700">
    <w:abstractNumId w:val="4"/>
  </w:num>
  <w:num w:numId="5" w16cid:durableId="1809588109">
    <w:abstractNumId w:val="7"/>
  </w:num>
  <w:num w:numId="6" w16cid:durableId="1364751433">
    <w:abstractNumId w:val="3"/>
  </w:num>
  <w:num w:numId="7" w16cid:durableId="1208490975">
    <w:abstractNumId w:val="2"/>
  </w:num>
  <w:num w:numId="8" w16cid:durableId="895821373">
    <w:abstractNumId w:val="1"/>
  </w:num>
  <w:num w:numId="9" w16cid:durableId="1405033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0D2"/>
    <w:rsid w:val="0029639D"/>
    <w:rsid w:val="00321140"/>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2023-12-06T07:20:00Z</dcterms:modified>
  <cp:category/>
</cp:coreProperties>
</file>