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BC0" w:rsidRDefault="000C4CCE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FORTRAN, the first widely used high-level language to have a functional implementation, </w:t>
      </w:r>
      <w:r>
        <w:t>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Trial-and-error/divide-and-</w:t>
      </w:r>
      <w:r>
        <w:t>conquer is needed: the programmer will try to remove some parts of the original test case and check if the problem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</w:t>
      </w:r>
      <w:r>
        <w:t xml:space="preserve">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because an assembly language is little more than a different notation</w:t>
      </w:r>
      <w:r>
        <w:t xml:space="preserve"> for a machine language,  two machines with different instruction sets also have different assembly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DB5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326835">
    <w:abstractNumId w:val="8"/>
  </w:num>
  <w:num w:numId="2" w16cid:durableId="326791028">
    <w:abstractNumId w:val="6"/>
  </w:num>
  <w:num w:numId="3" w16cid:durableId="33310037">
    <w:abstractNumId w:val="5"/>
  </w:num>
  <w:num w:numId="4" w16cid:durableId="433475800">
    <w:abstractNumId w:val="4"/>
  </w:num>
  <w:num w:numId="5" w16cid:durableId="1776753105">
    <w:abstractNumId w:val="7"/>
  </w:num>
  <w:num w:numId="6" w16cid:durableId="655038644">
    <w:abstractNumId w:val="3"/>
  </w:num>
  <w:num w:numId="7" w16cid:durableId="2077122279">
    <w:abstractNumId w:val="2"/>
  </w:num>
  <w:num w:numId="8" w16cid:durableId="1142187397">
    <w:abstractNumId w:val="1"/>
  </w:num>
  <w:num w:numId="9" w16cid:durableId="153866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CCE"/>
    <w:rsid w:val="0015074B"/>
    <w:rsid w:val="0029639D"/>
    <w:rsid w:val="00326F90"/>
    <w:rsid w:val="00AA1D8D"/>
    <w:rsid w:val="00B47730"/>
    <w:rsid w:val="00CB0664"/>
    <w:rsid w:val="00DB5B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