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03B7" w:rsidRDefault="00927014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When debugging the problem in a GUI, the programmer can try to skip some user interaction from the original problem description and check if remaining ac</w:t>
      </w:r>
      <w:r>
        <w:t>tions are sufficient for bugs to appear.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A similar technique used for database design is Entity-Relationship Modeling (ER Modeling).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In the 9th century, the Arab mathematician Al-Kindi described a </w:t>
      </w:r>
      <w:r>
        <w:t>cryptographic algorithm for deciphering encrypted code, in A Manuscript on Deciphering Cryptographic Messages.</w:t>
      </w:r>
      <w:r>
        <w:br/>
        <w:t>Integrated development environments (IDEs) aim to integrate all such help.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Computer programmers are those who write computer software.</w:t>
      </w:r>
      <w:r>
        <w:br/>
        <w:t>Scripting and breakpointing is also part of this process.</w:t>
      </w:r>
      <w:r>
        <w:br/>
        <w:t>Also, sp</w:t>
      </w:r>
      <w:r>
        <w:t>ecific user environment and usage history can make it difficult to reproduce the problem.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Unreadable code often leads to bugs, inefficiencies, and duplicated code.</w:t>
      </w:r>
    </w:p>
    <w:sectPr w:rsidR="005C03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3610588">
    <w:abstractNumId w:val="8"/>
  </w:num>
  <w:num w:numId="2" w16cid:durableId="1781871820">
    <w:abstractNumId w:val="6"/>
  </w:num>
  <w:num w:numId="3" w16cid:durableId="869491447">
    <w:abstractNumId w:val="5"/>
  </w:num>
  <w:num w:numId="4" w16cid:durableId="1070079942">
    <w:abstractNumId w:val="4"/>
  </w:num>
  <w:num w:numId="5" w16cid:durableId="1003045102">
    <w:abstractNumId w:val="7"/>
  </w:num>
  <w:num w:numId="6" w16cid:durableId="540635365">
    <w:abstractNumId w:val="3"/>
  </w:num>
  <w:num w:numId="7" w16cid:durableId="740835469">
    <w:abstractNumId w:val="2"/>
  </w:num>
  <w:num w:numId="8" w16cid:durableId="495538206">
    <w:abstractNumId w:val="1"/>
  </w:num>
  <w:num w:numId="9" w16cid:durableId="487015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03B7"/>
    <w:rsid w:val="0092701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2023-12-06T11:22:00Z</dcterms:modified>
  <cp:category/>
</cp:coreProperties>
</file>