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F84" w:rsidRDefault="00BA4243">
      <w:r>
        <w:t>In 1801, the Jacquard loom could produce entirely different weaves by changing the "program" – a series of pasteboard cards with holes punched in them..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</w:t>
      </w:r>
      <w:r>
        <w:t>writing new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By the late 1960s, data storage devices and computer terminals became inexpensive enough that programs could be created by typing directly into the computers</w:t>
      </w:r>
      <w:r>
        <w:t>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</w:t>
      </w:r>
      <w:r>
        <w:t>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E0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12112">
    <w:abstractNumId w:val="8"/>
  </w:num>
  <w:num w:numId="2" w16cid:durableId="112944594">
    <w:abstractNumId w:val="6"/>
  </w:num>
  <w:num w:numId="3" w16cid:durableId="835337767">
    <w:abstractNumId w:val="5"/>
  </w:num>
  <w:num w:numId="4" w16cid:durableId="144863004">
    <w:abstractNumId w:val="4"/>
  </w:num>
  <w:num w:numId="5" w16cid:durableId="2018262767">
    <w:abstractNumId w:val="7"/>
  </w:num>
  <w:num w:numId="6" w16cid:durableId="1993559032">
    <w:abstractNumId w:val="3"/>
  </w:num>
  <w:num w:numId="7" w16cid:durableId="1644121031">
    <w:abstractNumId w:val="2"/>
  </w:num>
  <w:num w:numId="8" w16cid:durableId="127284380">
    <w:abstractNumId w:val="1"/>
  </w:num>
  <w:num w:numId="9" w16cid:durableId="9825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F84"/>
    <w:rsid w:val="00AA1D8D"/>
    <w:rsid w:val="00B47730"/>
    <w:rsid w:val="00BA42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