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C3A" w:rsidRDefault="009A5BFC">
      <w:r>
        <w:t>Programming languages are essential for software development..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Techniques like Code refactoring can enhance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</w:t>
      </w:r>
      <w:r>
        <w:t>ple C++ adds object-orientation to C, and Java adds memory management and bytecode to C++, but as a result, loses efficiency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 xml:space="preserve">Provided the functions in </w:t>
      </w:r>
      <w:r>
        <w:t>a library follow the appropriate run-time conventions (e.g., method of passing arguments), then these functions may be written in any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>Scripting and breakpointing is also part of this process.</w:t>
      </w:r>
      <w:r>
        <w:br/>
        <w:t>Also, specific user environment and usage history can make it difficult to reproduce the problem.</w:t>
      </w:r>
      <w:r>
        <w:br/>
        <w:t>In the 9th century, the Arab mathematician Al-Kindi descri</w:t>
      </w:r>
      <w:r>
        <w:t>bed a cryptographic algorithm for deciphering encrypted code, in A Manuscript on Deciphering Cryptographic Messages.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example, when a bug in a compiler can make it cr</w:t>
      </w:r>
      <w:r>
        <w:t>ash when parsing some large source file, a simplification of the test case that results in only few lines from the original source file can be sufficient to reproduce the same crash.</w:t>
      </w:r>
    </w:p>
    <w:sectPr w:rsidR="00707C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998598">
    <w:abstractNumId w:val="8"/>
  </w:num>
  <w:num w:numId="2" w16cid:durableId="1180387188">
    <w:abstractNumId w:val="6"/>
  </w:num>
  <w:num w:numId="3" w16cid:durableId="1661931039">
    <w:abstractNumId w:val="5"/>
  </w:num>
  <w:num w:numId="4" w16cid:durableId="581179037">
    <w:abstractNumId w:val="4"/>
  </w:num>
  <w:num w:numId="5" w16cid:durableId="1218854252">
    <w:abstractNumId w:val="7"/>
  </w:num>
  <w:num w:numId="6" w16cid:durableId="109015278">
    <w:abstractNumId w:val="3"/>
  </w:num>
  <w:num w:numId="7" w16cid:durableId="2131587781">
    <w:abstractNumId w:val="2"/>
  </w:num>
  <w:num w:numId="8" w16cid:durableId="1179001974">
    <w:abstractNumId w:val="1"/>
  </w:num>
  <w:num w:numId="9" w16cid:durableId="197710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C3A"/>
    <w:rsid w:val="009A5B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