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77A" w:rsidRDefault="00213567">
      <w:r>
        <w:t>For example, when a bug in a compiler can make it crash when parsing some large source file, a simplification of the test case that results in only few lines from the original source file can be sufficient to reproduce the same crash..</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r>
        <w:br/>
        <w:t>Provided the functions in a library follow the appropriate run-time conventions (e.g., method of passing arguments), then these functions may be written in any other language.</w:t>
      </w:r>
      <w:r>
        <w:br/>
        <w:t>Exper</w:t>
      </w:r>
      <w:r>
        <w:t>t programmers are familiar with a variety of well-established algorithms and their respective complexities and use this knowledge to choose algorithms that are best suited to the circumstances.</w:t>
      </w:r>
      <w:r>
        <w:br/>
        <w:t>Trial-and-error/divide-and-conquer is needed: the programmer will try to remove some parts of the original test case and check if the problem still exists.</w:t>
      </w:r>
      <w:r>
        <w:br/>
        <w:t>One approach popular for requirements analysis is Use Case analysis.</w:t>
      </w:r>
      <w:r>
        <w:br/>
        <w:t>It affects the aspects of quality above, including portability, usability and most importantl</w:t>
      </w:r>
      <w:r>
        <w:t>y maintainability.</w:t>
      </w:r>
      <w:r>
        <w:br/>
        <w:t xml:space="preserve"> Different programming languages support different styles of programming (called programming paradigms).</w:t>
      </w:r>
      <w:r>
        <w:br/>
        <w:t xml:space="preserve"> Debugging is often done with IDEs. Standalone debuggers like GDB are also used, and these often provide less of a visual environment, usually using a command line.</w:t>
      </w:r>
      <w:r>
        <w:br/>
        <w:t xml:space="preserve"> The first step in most formal software development processes is requirements analysis, followed by testing to determine value modeling, implementation, and failure elimination (debugging).</w:t>
      </w:r>
      <w:r>
        <w:br/>
        <w:t xml:space="preserve">Methods of measuring programming </w:t>
      </w:r>
      <w:r>
        <w:t>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Readability is important because programmers spend the majority of their time reading, trying to understand, reusing and modifying existing s</w:t>
      </w:r>
      <w:r>
        <w:t>ource code, rather than writing new source code.</w:t>
      </w:r>
      <w:r>
        <w:br/>
        <w:t>Integrated development environments (IDEs) aim to integrate all such help.</w:t>
      </w:r>
      <w:r>
        <w:br/>
        <w:t>However, readability is more than just programming style.</w:t>
      </w:r>
    </w:p>
    <w:sectPr w:rsidR="00A317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001091">
    <w:abstractNumId w:val="8"/>
  </w:num>
  <w:num w:numId="2" w16cid:durableId="1217231987">
    <w:abstractNumId w:val="6"/>
  </w:num>
  <w:num w:numId="3" w16cid:durableId="364987511">
    <w:abstractNumId w:val="5"/>
  </w:num>
  <w:num w:numId="4" w16cid:durableId="490372473">
    <w:abstractNumId w:val="4"/>
  </w:num>
  <w:num w:numId="5" w16cid:durableId="903183324">
    <w:abstractNumId w:val="7"/>
  </w:num>
  <w:num w:numId="6" w16cid:durableId="1906793236">
    <w:abstractNumId w:val="3"/>
  </w:num>
  <w:num w:numId="7" w16cid:durableId="1271088930">
    <w:abstractNumId w:val="2"/>
  </w:num>
  <w:num w:numId="8" w16cid:durableId="717819895">
    <w:abstractNumId w:val="1"/>
  </w:num>
  <w:num w:numId="9" w16cid:durableId="87851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567"/>
    <w:rsid w:val="0029639D"/>
    <w:rsid w:val="00326F90"/>
    <w:rsid w:val="00A317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