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C61" w:rsidRDefault="00A30720">
      <w:r>
        <w:t>However, Charles Babbage had already written his first program for the Analytical Engine in 1837..</w:t>
      </w:r>
      <w:r>
        <w:br/>
        <w:t xml:space="preserve"> Following a consistent programming style often helps readability.</w:t>
      </w:r>
      <w:r>
        <w:br/>
        <w:t xml:space="preserve">Methods of measuring programming language popularity include: counting the number of </w:t>
      </w:r>
      <w:r>
        <w:t>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Unreadable code often leads to bugs, inefficiencies, and duplicated code.</w:t>
      </w:r>
      <w:r>
        <w:br/>
        <w:t>Sometimes software development is known as software engineering, especially when it employs formal methods or follows an</w:t>
      </w:r>
      <w:r>
        <w:t xml:space="preserve"> engineering design process.</w:t>
      </w:r>
      <w:r>
        <w:br/>
        <w:t>Some text editors such as Emacs allow GDB to be invoked through them, to provide a visual environment.</w:t>
      </w:r>
      <w:r>
        <w:br/>
        <w:t>Also, specific user environment and usage history can make it difficult to reproduce the problem.</w:t>
      </w:r>
      <w:r>
        <w:br/>
        <w:t xml:space="preserve"> Some languages are very popular for particular kinds of applications, while some languages are regularly used to write many different kinds of applications.</w:t>
      </w:r>
      <w:r>
        <w:br/>
        <w:t>One approach popular for requirements analysis is Use Case analysis.</w:t>
      </w:r>
      <w:r>
        <w:br/>
        <w:t>However, because an assembly language is little more th</w:t>
      </w:r>
      <w:r>
        <w:t>an a different notation for a machine language,  two machines with different instruction sets also have different assembly languages.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Whatever the approach to development may be, the final program must satisfy some fundamental properties.</w:t>
      </w:r>
      <w:r>
        <w:br/>
        <w:t xml:space="preserve"> Debugging is a very important task i</w:t>
      </w:r>
      <w:r>
        <w:t>n the software development process since having defects in a program can have significant consequences for its users.</w:t>
      </w:r>
      <w:r>
        <w:br/>
        <w:t xml:space="preserve"> The first computer program is generally dated to 1843, when mathematician Ada Lovelace published an algorithm to calculate a sequence of Bernoulli numbers, intended to be carried out by Charles Babbage's Analytical Engine.</w:t>
      </w:r>
      <w:r>
        <w:br/>
        <w:t>Scripting and breakpointing is also part of this process.</w:t>
      </w:r>
    </w:p>
    <w:sectPr w:rsidR="009E4C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8107468">
    <w:abstractNumId w:val="8"/>
  </w:num>
  <w:num w:numId="2" w16cid:durableId="607590036">
    <w:abstractNumId w:val="6"/>
  </w:num>
  <w:num w:numId="3" w16cid:durableId="1432892996">
    <w:abstractNumId w:val="5"/>
  </w:num>
  <w:num w:numId="4" w16cid:durableId="570120733">
    <w:abstractNumId w:val="4"/>
  </w:num>
  <w:num w:numId="5" w16cid:durableId="461075695">
    <w:abstractNumId w:val="7"/>
  </w:num>
  <w:num w:numId="6" w16cid:durableId="830373084">
    <w:abstractNumId w:val="3"/>
  </w:num>
  <w:num w:numId="7" w16cid:durableId="1091050608">
    <w:abstractNumId w:val="2"/>
  </w:num>
  <w:num w:numId="8" w16cid:durableId="2027556829">
    <w:abstractNumId w:val="1"/>
  </w:num>
  <w:num w:numId="9" w16cid:durableId="212156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4C61"/>
    <w:rsid w:val="00A307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