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47EF" w:rsidRDefault="005865EF">
      <w:r>
        <w:t xml:space="preserve"> Allen Downey, in his book How To Think Like A Computer Scientist, writes:</w:t>
      </w:r>
      <w:r>
        <w:br/>
      </w:r>
      <w:r>
        <w:t xml:space="preserve"> Many computer languages provide a mechanism to call functions provided by shared libraries..</w:t>
      </w:r>
      <w:r>
        <w:br/>
        <w:t>Many programmers use forms of Agile software development where the various stages of formal software development are more integrated together into short cycles that take a few weeks rather than years.</w:t>
      </w:r>
      <w:r>
        <w:br/>
        <w:t>Programming languages are essential for software development.</w:t>
      </w:r>
      <w:r>
        <w:br/>
        <w:t>Many factors, having little or nothing to do with the ability of the computer to efficiently compile and execute the code, contribute to readability.</w:t>
      </w:r>
      <w:r>
        <w:br/>
        <w:t>Provided the functions in a library follow the appropriate run-time conventions (e.g., method of p</w:t>
      </w:r>
      <w:r>
        <w:t>assing arguments), then these functions may be written in any other language.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Readability is important because programmers spend the majority of their time reading, trying to understand, reusing and modifying existing source code, rather than writing new source</w:t>
      </w:r>
      <w:r>
        <w:t xml:space="preserve"> code.</w:t>
      </w:r>
      <w:r>
        <w:br/>
        <w:t xml:space="preserve"> Whatever the approach to development may be, the final program must satisfy some fundamental properties.</w:t>
      </w:r>
      <w:r>
        <w:br/>
        <w:t>Integrated development environments (IDEs) aim to integrate all such help.</w:t>
      </w:r>
      <w:r>
        <w:br/>
      </w:r>
      <w:r>
        <w:br/>
        <w:t>The first compiler related tool, the A-0 System, was developed in 1952 by Grace Hopper, who also coined the term 'compiler'.</w:t>
      </w:r>
      <w:r>
        <w:br/>
        <w:t>Many applications use a mix of several languages in their construction and use.</w:t>
      </w:r>
      <w:r>
        <w:br/>
        <w:t xml:space="preserve"> High-level languages made the process of developing a program simpler and more understandable, and less bound to the </w:t>
      </w:r>
      <w:r>
        <w:t>underlying hardware.</w:t>
      </w:r>
      <w:r>
        <w:br/>
        <w:t>Proficient programming usually requires expertise in several different subjects, including knowledge of the application domain, details of programming languages and generic code libraries, specialized algorithms, and formal logic.</w:t>
      </w:r>
      <w:r>
        <w:br/>
        <w:t>This can be a non-trivial task, for example as with parallel processes or some unusual software bugs.</w:t>
      </w:r>
      <w:r>
        <w:br/>
        <w:t>For example, COBOL is still strong in corporate data centers often on large mainframe computers, Fortran in engineering applications, scripting languages in W</w:t>
      </w:r>
      <w:r>
        <w:t>eb development, and C in embedded software.</w:t>
      </w:r>
    </w:p>
    <w:sectPr w:rsidR="007547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0402063">
    <w:abstractNumId w:val="8"/>
  </w:num>
  <w:num w:numId="2" w16cid:durableId="1815904118">
    <w:abstractNumId w:val="6"/>
  </w:num>
  <w:num w:numId="3" w16cid:durableId="831526859">
    <w:abstractNumId w:val="5"/>
  </w:num>
  <w:num w:numId="4" w16cid:durableId="949162927">
    <w:abstractNumId w:val="4"/>
  </w:num>
  <w:num w:numId="5" w16cid:durableId="40714060">
    <w:abstractNumId w:val="7"/>
  </w:num>
  <w:num w:numId="6" w16cid:durableId="1623995377">
    <w:abstractNumId w:val="3"/>
  </w:num>
  <w:num w:numId="7" w16cid:durableId="1561749460">
    <w:abstractNumId w:val="2"/>
  </w:num>
  <w:num w:numId="8" w16cid:durableId="1705984496">
    <w:abstractNumId w:val="1"/>
  </w:num>
  <w:num w:numId="9" w16cid:durableId="66731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65EF"/>
    <w:rsid w:val="007547E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2023-12-06T12:48:00Z</dcterms:modified>
  <cp:category/>
</cp:coreProperties>
</file>