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D13" w:rsidRDefault="000873B4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In the 9th century, the Arab mathematician Al-Kindi </w:t>
      </w:r>
      <w:r>
        <w:t>described a cryptographic algorithm for deciphering encrypted code, in A Manuscript on Deciphering Cryptographic Messages.</w:t>
      </w:r>
      <w:r>
        <w:br/>
        <w:t>Unreadable code often leads to bugs, inefficiencies, and duplicated code.</w:t>
      </w:r>
      <w:r>
        <w:br/>
        <w:t>This can be a non-trivial task, for example as with parallel processes or some unusual software bugs.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>However, Charles Babbage had already</w:t>
      </w:r>
      <w:r>
        <w:t xml:space="preserve"> written his first program for the Analytical Engine in 1837.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</w:t>
      </w:r>
      <w:r>
        <w:t>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</w:t>
      </w:r>
      <w:r>
        <w:t>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436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416410">
    <w:abstractNumId w:val="8"/>
  </w:num>
  <w:num w:numId="2" w16cid:durableId="575168741">
    <w:abstractNumId w:val="6"/>
  </w:num>
  <w:num w:numId="3" w16cid:durableId="1629584383">
    <w:abstractNumId w:val="5"/>
  </w:num>
  <w:num w:numId="4" w16cid:durableId="1949195730">
    <w:abstractNumId w:val="4"/>
  </w:num>
  <w:num w:numId="5" w16cid:durableId="1493787792">
    <w:abstractNumId w:val="7"/>
  </w:num>
  <w:num w:numId="6" w16cid:durableId="1072198308">
    <w:abstractNumId w:val="3"/>
  </w:num>
  <w:num w:numId="7" w16cid:durableId="1685551361">
    <w:abstractNumId w:val="2"/>
  </w:num>
  <w:num w:numId="8" w16cid:durableId="430931707">
    <w:abstractNumId w:val="1"/>
  </w:num>
  <w:num w:numId="9" w16cid:durableId="88044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3B4"/>
    <w:rsid w:val="0015074B"/>
    <w:rsid w:val="0029639D"/>
    <w:rsid w:val="00326F90"/>
    <w:rsid w:val="00436D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