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26A1" w:rsidRDefault="006D453D">
      <w:r>
        <w:t xml:space="preserve"> Whatever the approach to development may be, the final program must satisfy some fundamental properties..</w:t>
      </w:r>
      <w:r>
        <w:br/>
        <w:t xml:space="preserve">Proficient programming usually requires expertise in several different subjects, including knowledge of the application domain, details of </w:t>
      </w:r>
      <w:r>
        <w:t>programming languages and generic code libraries, specialized algorithms, and formal logic.</w:t>
      </w:r>
      <w:r>
        <w:br/>
        <w:t>In 1206, the Arab engineer Al-Jazari invented a programmable drum machine where a musical mechanical automaton could be made to play different rhythms and drum patterns, via pegs and cams.</w:t>
      </w:r>
      <w:r>
        <w:br/>
        <w:t xml:space="preserve"> Implementation techniques include imperative languages (object-oriented or procedural), functional languages, and logic languages.</w:t>
      </w:r>
      <w:r>
        <w:br/>
        <w:t>Text editors were also developed that allowed changes and corrections to be made much more easily t</w:t>
      </w:r>
      <w:r>
        <w:t>han with punched cards.</w:t>
      </w:r>
      <w:r>
        <w:br/>
        <w:t xml:space="preserve"> Some languages are very popular for particular kinds of applications, while some languages are regularly used to write many different kinds of applications.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w:t>
      </w:r>
      <w:r>
        <w:t>underestimates the number of users of business languages such as COBOL).</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readability is more than just programming style.</w:t>
      </w:r>
      <w:r>
        <w:br/>
        <w:t xml:space="preserve"> Code-breaking algorithms have also existed for centuries.</w:t>
      </w:r>
      <w:r>
        <w:br/>
        <w:t>In the 9th century, the Arab mathe</w:t>
      </w:r>
      <w:r>
        <w:t>matician Al-Kindi described a cryptographic algorithm for deciphering encrypted code, in A Manuscript on Deciphering Cryptographic Messages.</w:t>
      </w:r>
      <w:r>
        <w:br/>
        <w:t>As early as the 9th century, a programmable music sequencer was invented by the Persian Banu Musa brothers, who described an automated mechanical flute player in the Book of Ingenious Devices.</w:t>
      </w:r>
      <w:r>
        <w:br/>
        <w:t xml:space="preserve"> Various visual programming languages have also been developed with the intent to resolve readability concerns by adopting non-traditional approaches to code structure and displa</w:t>
      </w:r>
      <w:r>
        <w:t>y.</w:t>
      </w:r>
      <w:r>
        <w:br/>
        <w:t xml:space="preserve"> Debugging is often done with IDEs. Standalone debuggers like GDB are also used, and these often provide less of a visual environment, usually using a command line.</w:t>
      </w:r>
      <w:r>
        <w:br/>
        <w:t>By the late 1960s, data storage devices and computer terminals became inexpensive enough that programs could be created by typing directly into the computers.</w:t>
      </w:r>
    </w:p>
    <w:sectPr w:rsidR="00B226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2387199">
    <w:abstractNumId w:val="8"/>
  </w:num>
  <w:num w:numId="2" w16cid:durableId="896941792">
    <w:abstractNumId w:val="6"/>
  </w:num>
  <w:num w:numId="3" w16cid:durableId="1104962826">
    <w:abstractNumId w:val="5"/>
  </w:num>
  <w:num w:numId="4" w16cid:durableId="1736857340">
    <w:abstractNumId w:val="4"/>
  </w:num>
  <w:num w:numId="5" w16cid:durableId="1840925063">
    <w:abstractNumId w:val="7"/>
  </w:num>
  <w:num w:numId="6" w16cid:durableId="1293488130">
    <w:abstractNumId w:val="3"/>
  </w:num>
  <w:num w:numId="7" w16cid:durableId="1718771199">
    <w:abstractNumId w:val="2"/>
  </w:num>
  <w:num w:numId="8" w16cid:durableId="1921400956">
    <w:abstractNumId w:val="1"/>
  </w:num>
  <w:num w:numId="9" w16cid:durableId="95132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453D"/>
    <w:rsid w:val="00AA1D8D"/>
    <w:rsid w:val="00B226A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2023-12-06T11:35:00Z</dcterms:modified>
  <cp:category/>
</cp:coreProperties>
</file>