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826" w:rsidRDefault="00E3744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</w:t>
      </w:r>
      <w:r>
        <w:t>lity.</w:t>
      </w:r>
      <w:r>
        <w:br/>
        <w:t>He gave the first description of cryptanalysis by frequency analysis, the earliest code-breaking algorithm.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</w:t>
      </w:r>
      <w:r>
        <w:t>us Devices.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Machine cod</w:t>
      </w:r>
      <w:r>
        <w:t>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DA3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322302">
    <w:abstractNumId w:val="8"/>
  </w:num>
  <w:num w:numId="2" w16cid:durableId="943880503">
    <w:abstractNumId w:val="6"/>
  </w:num>
  <w:num w:numId="3" w16cid:durableId="192814260">
    <w:abstractNumId w:val="5"/>
  </w:num>
  <w:num w:numId="4" w16cid:durableId="1488858282">
    <w:abstractNumId w:val="4"/>
  </w:num>
  <w:num w:numId="5" w16cid:durableId="715079389">
    <w:abstractNumId w:val="7"/>
  </w:num>
  <w:num w:numId="6" w16cid:durableId="137309506">
    <w:abstractNumId w:val="3"/>
  </w:num>
  <w:num w:numId="7" w16cid:durableId="1333869248">
    <w:abstractNumId w:val="2"/>
  </w:num>
  <w:num w:numId="8" w16cid:durableId="868374202">
    <w:abstractNumId w:val="1"/>
  </w:num>
  <w:num w:numId="9" w16cid:durableId="146206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3826"/>
    <w:rsid w:val="00E37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