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18B" w:rsidRDefault="00461C6F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1206, the Arab engineer Al-Jazari invented a programmable drum machine where a musical mechanical automat</w:t>
      </w:r>
      <w:r>
        <w:t>on could be made to play different rhythms and drum patterns, via pegs and cams.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</w:t>
      </w:r>
      <w:r>
        <w:t xml:space="preserve"> with which a human reader can comprehend the purpose, control flow, and operation of source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Debugging is often done with IDEs. Standalone</w:t>
      </w:r>
      <w:r>
        <w:t xml:space="preserve"> debuggers like GDB are also used, and these often provide less of a visual environment, usually using a command line.</w:t>
      </w:r>
      <w:r>
        <w:br/>
        <w:t>Ideally, the programming language best suited for the task at hand will be selected.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After the bug is reproduced, the input of the program may need to be simplified to make it easier to debug.</w:t>
      </w:r>
      <w:r>
        <w:br/>
        <w:t xml:space="preserve"> Computer programmers are those who write computer software.</w:t>
      </w:r>
      <w:r>
        <w:br/>
        <w:t>Whil</w:t>
      </w:r>
      <w:r>
        <w:t>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3171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00776">
    <w:abstractNumId w:val="8"/>
  </w:num>
  <w:num w:numId="2" w16cid:durableId="135876677">
    <w:abstractNumId w:val="6"/>
  </w:num>
  <w:num w:numId="3" w16cid:durableId="1056002472">
    <w:abstractNumId w:val="5"/>
  </w:num>
  <w:num w:numId="4" w16cid:durableId="1072968976">
    <w:abstractNumId w:val="4"/>
  </w:num>
  <w:num w:numId="5" w16cid:durableId="1806043032">
    <w:abstractNumId w:val="7"/>
  </w:num>
  <w:num w:numId="6" w16cid:durableId="528908191">
    <w:abstractNumId w:val="3"/>
  </w:num>
  <w:num w:numId="7" w16cid:durableId="594484790">
    <w:abstractNumId w:val="2"/>
  </w:num>
  <w:num w:numId="8" w16cid:durableId="2045790390">
    <w:abstractNumId w:val="1"/>
  </w:num>
  <w:num w:numId="9" w16cid:durableId="148138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18B"/>
    <w:rsid w:val="00326F90"/>
    <w:rsid w:val="00461C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2023-12-06T12:33:00Z</dcterms:modified>
  <cp:category/>
</cp:coreProperties>
</file>