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893" w:rsidRDefault="008328D0">
      <w:r>
        <w:t>It involves designing and implementing algorithms, step-by-step specifications of procedures, by writing code in one or more programming languages..</w:t>
      </w:r>
      <w:r>
        <w:br/>
        <w:t xml:space="preserve">Assembly languages were soon developed that let the programmer specify instruction in a text format </w:t>
      </w:r>
      <w:r>
        <w:t>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</w:t>
      </w:r>
      <w:r>
        <w:t xml:space="preserve"> that take a few weeks rather than years.</w:t>
      </w:r>
      <w:r>
        <w:br/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</w:t>
      </w:r>
      <w:r>
        <w:t>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</w:t>
      </w:r>
      <w:r>
        <w:t>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</w:p>
    <w:sectPr w:rsidR="00BB78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215329">
    <w:abstractNumId w:val="8"/>
  </w:num>
  <w:num w:numId="2" w16cid:durableId="2047872724">
    <w:abstractNumId w:val="6"/>
  </w:num>
  <w:num w:numId="3" w16cid:durableId="1748112086">
    <w:abstractNumId w:val="5"/>
  </w:num>
  <w:num w:numId="4" w16cid:durableId="19821693">
    <w:abstractNumId w:val="4"/>
  </w:num>
  <w:num w:numId="5" w16cid:durableId="58283761">
    <w:abstractNumId w:val="7"/>
  </w:num>
  <w:num w:numId="6" w16cid:durableId="1204827737">
    <w:abstractNumId w:val="3"/>
  </w:num>
  <w:num w:numId="7" w16cid:durableId="1239051764">
    <w:abstractNumId w:val="2"/>
  </w:num>
  <w:num w:numId="8" w16cid:durableId="1727679171">
    <w:abstractNumId w:val="1"/>
  </w:num>
  <w:num w:numId="9" w16cid:durableId="140622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8D0"/>
    <w:rsid w:val="00AA1D8D"/>
    <w:rsid w:val="00B47730"/>
    <w:rsid w:val="00BB78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