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885" w:rsidRDefault="00F50057">
      <w:r>
        <w:t>The Unified Modeling Language (UML) is a notation used for both the OOAD and MDA..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</w:t>
      </w:r>
      <w:r>
        <w:t>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</w:t>
      </w:r>
      <w:r>
        <w:t>code editor, but the content aspects reflect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</w:t>
      </w:r>
      <w:r>
        <w:t xml:space="preserve"> C, and Java adds memory management and bytecode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</w:t>
      </w:r>
      <w:r>
        <w:t>strong skills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3F6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873887">
    <w:abstractNumId w:val="8"/>
  </w:num>
  <w:num w:numId="2" w16cid:durableId="1513839206">
    <w:abstractNumId w:val="6"/>
  </w:num>
  <w:num w:numId="3" w16cid:durableId="1223105157">
    <w:abstractNumId w:val="5"/>
  </w:num>
  <w:num w:numId="4" w16cid:durableId="1333026122">
    <w:abstractNumId w:val="4"/>
  </w:num>
  <w:num w:numId="5" w16cid:durableId="742261387">
    <w:abstractNumId w:val="7"/>
  </w:num>
  <w:num w:numId="6" w16cid:durableId="1426459804">
    <w:abstractNumId w:val="3"/>
  </w:num>
  <w:num w:numId="7" w16cid:durableId="1184436647">
    <w:abstractNumId w:val="2"/>
  </w:num>
  <w:num w:numId="8" w16cid:durableId="201283768">
    <w:abstractNumId w:val="1"/>
  </w:num>
  <w:num w:numId="9" w16cid:durableId="199957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885"/>
    <w:rsid w:val="00AA1D8D"/>
    <w:rsid w:val="00B47730"/>
    <w:rsid w:val="00CB0664"/>
    <w:rsid w:val="00F50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