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680" w:rsidRDefault="001C4573">
      <w:r>
        <w:t>The Unified Modeling Language (UML) is a notation used for both the OOAD and MDA..</w:t>
      </w:r>
      <w:r>
        <w:br/>
        <w:t>Programming languages are essential for software development.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</w:t>
      </w:r>
      <w:r>
        <w:t>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because an assembly language is little more than a different notation for a machine language,  two machines with different instruction sets also</w:t>
      </w:r>
      <w:r>
        <w:t xml:space="preserve"> have different assembly languages.</w:t>
      </w:r>
      <w:r>
        <w:br/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</w:t>
      </w:r>
      <w:r>
        <w:t xml:space="preserve"> selected.</w:t>
      </w:r>
      <w:r>
        <w:br/>
        <w:t>A study found that a few simple readability transformations made code shorter and drastically reduced the time to understand 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Normally the first step in debugging is to attempt to reproduce the problem.</w:t>
      </w:r>
    </w:p>
    <w:sectPr w:rsidR="006E7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771224">
    <w:abstractNumId w:val="8"/>
  </w:num>
  <w:num w:numId="2" w16cid:durableId="1305890818">
    <w:abstractNumId w:val="6"/>
  </w:num>
  <w:num w:numId="3" w16cid:durableId="209532544">
    <w:abstractNumId w:val="5"/>
  </w:num>
  <w:num w:numId="4" w16cid:durableId="1856651360">
    <w:abstractNumId w:val="4"/>
  </w:num>
  <w:num w:numId="5" w16cid:durableId="1373458248">
    <w:abstractNumId w:val="7"/>
  </w:num>
  <w:num w:numId="6" w16cid:durableId="1501502720">
    <w:abstractNumId w:val="3"/>
  </w:num>
  <w:num w:numId="7" w16cid:durableId="1656956421">
    <w:abstractNumId w:val="2"/>
  </w:num>
  <w:num w:numId="8" w16cid:durableId="477648342">
    <w:abstractNumId w:val="1"/>
  </w:num>
  <w:num w:numId="9" w16cid:durableId="76658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573"/>
    <w:rsid w:val="0029639D"/>
    <w:rsid w:val="00326F90"/>
    <w:rsid w:val="006E76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