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78BE" w:rsidRDefault="00A14386">
      <w:r>
        <w:t>Some text editors such as Emacs allow GDB to be invoked through them, to provide a visual environment..</w:t>
      </w:r>
      <w:r>
        <w:br/>
        <w:t>One approach popular for requirements analysis is Use Case analysis.</w:t>
      </w:r>
      <w:r>
        <w:br/>
      </w:r>
      <w:r>
        <w:t xml:space="preserve"> High-level languages made the process of developing a program simpler and more understandable, and less bound to the underlying hardware.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Languages form an approximate spectrum from "low-level" to "high-level"; "low-level" languages ar</w:t>
      </w:r>
      <w:r>
        <w:t>e typically more machine-oriented and faster to execute, whereas "high-level" languages are more abstract and easier to use but execute less quickly.</w:t>
      </w:r>
      <w:r>
        <w:br/>
        <w:t>Use of a static code analysis tool can help detect some possible problems.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Assembly languages were soon developed that let the programmer specify instruction in a text format (e.g., ADD X</w:t>
      </w:r>
      <w:r>
        <w:t>, TOTAL), with abbreviations for each operation code and meaningful names for specifying addresses.</w:t>
      </w:r>
      <w:r>
        <w:br/>
        <w:t>Unreadable code often leads to bugs, inefficiencies, and duplicated code.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Scripting and breakpointing is also part of this process.</w:t>
      </w:r>
      <w:r>
        <w:br/>
        <w:t xml:space="preserve"> Different programming languages support different sty</w:t>
      </w:r>
      <w:r>
        <w:t>les of programming (called programming paradigms).</w:t>
      </w:r>
      <w:r>
        <w:br/>
        <w:t>Sometimes software development is known as software engineering, especially when it employs formal methods or follows an engineering design process.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For example, when a bug in a compiler can make it crash when parsing some la</w:t>
      </w:r>
      <w:r>
        <w:t>rge source file, a simplification of the test case that results in only few lines from the original source file can be sufficient to reproduce the same crash.</w:t>
      </w:r>
    </w:p>
    <w:sectPr w:rsidR="001678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0319898">
    <w:abstractNumId w:val="8"/>
  </w:num>
  <w:num w:numId="2" w16cid:durableId="629214134">
    <w:abstractNumId w:val="6"/>
  </w:num>
  <w:num w:numId="3" w16cid:durableId="604777553">
    <w:abstractNumId w:val="5"/>
  </w:num>
  <w:num w:numId="4" w16cid:durableId="342367845">
    <w:abstractNumId w:val="4"/>
  </w:num>
  <w:num w:numId="5" w16cid:durableId="475296384">
    <w:abstractNumId w:val="7"/>
  </w:num>
  <w:num w:numId="6" w16cid:durableId="1708528718">
    <w:abstractNumId w:val="3"/>
  </w:num>
  <w:num w:numId="7" w16cid:durableId="1889763044">
    <w:abstractNumId w:val="2"/>
  </w:num>
  <w:num w:numId="8" w16cid:durableId="246231936">
    <w:abstractNumId w:val="1"/>
  </w:num>
  <w:num w:numId="9" w16cid:durableId="1235432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78BE"/>
    <w:rsid w:val="0029639D"/>
    <w:rsid w:val="00326F90"/>
    <w:rsid w:val="00A1438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2023-12-06T05:43:00Z</dcterms:modified>
  <cp:category/>
</cp:coreProperties>
</file>