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A37" w:rsidRDefault="004121E8">
      <w:r>
        <w:t xml:space="preserve"> In the 1880s, Herman Hollerith invented the concept of storing data in machine-readable form..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FORTRAN, the first widely used </w:t>
      </w:r>
      <w:r>
        <w:t>high-level language to have a functional implementation, came out in 1957, and many other languages were soon developed—in particular, COBOL aimed at commercial data processing, and Lisp for computer research.</w:t>
      </w:r>
      <w:r>
        <w:br/>
        <w:t>Ideally, the programming language best suited for the task at hand will be selected.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 programme</w:t>
      </w:r>
      <w:r>
        <w:t>r's talent and skills.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Some languages are more prone to some kinds of faults because their specification does </w:t>
      </w:r>
      <w:r>
        <w:t>not require compilers to perform as much checking as other languages.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Normally the first step in debugging is to attempt to reproduce the problem.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</w:t>
      </w:r>
      <w:r>
        <w:t>rong skills in natural human languages, and that learning to code is similar to learning a foreign language.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Different programming languages support different styles of programming (called programming paradigms).</w:t>
      </w:r>
      <w:r>
        <w:br/>
        <w:t xml:space="preserve"> Whatever the approach to development may be, the final program must satisfy some fundamental properties.</w:t>
      </w:r>
      <w:r>
        <w:br/>
        <w:t>Proficient programming usually requir</w:t>
      </w:r>
      <w:r>
        <w:t>es expertise in several different subjects, including knowledge of the application domain, details of programming languages and generic code libraries, specialized algorithms, and formal logic.</w:t>
      </w:r>
    </w:p>
    <w:sectPr w:rsidR="009A7A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8780419">
    <w:abstractNumId w:val="8"/>
  </w:num>
  <w:num w:numId="2" w16cid:durableId="467669966">
    <w:abstractNumId w:val="6"/>
  </w:num>
  <w:num w:numId="3" w16cid:durableId="1614242107">
    <w:abstractNumId w:val="5"/>
  </w:num>
  <w:num w:numId="4" w16cid:durableId="1857621449">
    <w:abstractNumId w:val="4"/>
  </w:num>
  <w:num w:numId="5" w16cid:durableId="1027566294">
    <w:abstractNumId w:val="7"/>
  </w:num>
  <w:num w:numId="6" w16cid:durableId="1615671680">
    <w:abstractNumId w:val="3"/>
  </w:num>
  <w:num w:numId="7" w16cid:durableId="407117530">
    <w:abstractNumId w:val="2"/>
  </w:num>
  <w:num w:numId="8" w16cid:durableId="621227183">
    <w:abstractNumId w:val="1"/>
  </w:num>
  <w:num w:numId="9" w16cid:durableId="146669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21E8"/>
    <w:rsid w:val="009A7A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2023-12-06T05:05:00Z</dcterms:modified>
  <cp:category/>
</cp:coreProperties>
</file>