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704" w:rsidRDefault="00FC0CC4">
      <w:r>
        <w:br/>
        <w:t>Some languages are more prone to some kinds of faults because their specification does not require compilers to perform as much checking as other languages..</w:t>
      </w:r>
      <w:r>
        <w:br/>
        <w:t xml:space="preserve">Compilers harnessed the power of computers to make programming easier by allowing </w:t>
      </w:r>
      <w:r>
        <w:t>programmers to specify calculations by entering a formula using infix notation.</w:t>
      </w:r>
      <w:r>
        <w:br/>
        <w:t xml:space="preserve"> The academic field and the engineering practice of computer programming are both largely concerned with discovering and implementing the most efficient algorithms for a given class of problems.</w:t>
      </w:r>
      <w:r>
        <w:br/>
        <w:t>As early as the 9th century, a programmable music sequencer was invented by the Persian Banu Musa brothers, who described an automated mechanical flute player in the Book of Ingenious Devices.</w:t>
      </w:r>
      <w:r>
        <w:br/>
        <w:t xml:space="preserve"> Programmable devices have existed for centu</w:t>
      </w:r>
      <w:r>
        <w:t>ries.</w:t>
      </w:r>
      <w:r>
        <w:br/>
        <w:t>The choice of language used is subject to many considerations, such as company policy, suitability to task, availability of third-party packages, or individual preference.</w:t>
      </w:r>
      <w:r>
        <w:br/>
        <w:t>The Unified Modeling Language (UML) is a notation used for both the OOAD and MDA.</w:t>
      </w:r>
      <w:r>
        <w:br/>
        <w:t>Languages form an approximate spectrum from "low-level" to "high-level"; "low-level" languages are typically more machine-oriented and faster to execute, whereas "high-level" languages are more abstract and easier to use but execute less quickly.</w:t>
      </w:r>
      <w:r>
        <w:br/>
        <w:t>Norma</w:t>
      </w:r>
      <w:r>
        <w:t>lly the first step in debugging is to attempt to reproduce the problem.</w:t>
      </w:r>
      <w:r>
        <w:br/>
        <w:t>For this purpose, algorithms are classified into orders using so-called Big O notation, which expresses resource use, such as execution time or memory consumption, in terms of the size of an input.</w:t>
      </w:r>
      <w:r>
        <w:br/>
        <w:t>Ideally, the programming language best suited for the task at hand will be selected.</w:t>
      </w:r>
      <w:r>
        <w:br/>
        <w:t>He gave the first description of cryptanalysis by frequency analysis, the earliest code-breaking algorithm.</w:t>
      </w:r>
      <w:r>
        <w:br/>
        <w:t>Methods of measuring programming language popular</w:t>
      </w:r>
      <w:r>
        <w:t>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 study found that a few simple readability transformations made code shorter and drastically reduced the time to understand it.</w:t>
      </w:r>
    </w:p>
    <w:sectPr w:rsidR="00E657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293985">
    <w:abstractNumId w:val="8"/>
  </w:num>
  <w:num w:numId="2" w16cid:durableId="1330214967">
    <w:abstractNumId w:val="6"/>
  </w:num>
  <w:num w:numId="3" w16cid:durableId="1538160942">
    <w:abstractNumId w:val="5"/>
  </w:num>
  <w:num w:numId="4" w16cid:durableId="1176268074">
    <w:abstractNumId w:val="4"/>
  </w:num>
  <w:num w:numId="5" w16cid:durableId="2055231865">
    <w:abstractNumId w:val="7"/>
  </w:num>
  <w:num w:numId="6" w16cid:durableId="1511211729">
    <w:abstractNumId w:val="3"/>
  </w:num>
  <w:num w:numId="7" w16cid:durableId="1668634261">
    <w:abstractNumId w:val="2"/>
  </w:num>
  <w:num w:numId="8" w16cid:durableId="391196881">
    <w:abstractNumId w:val="1"/>
  </w:num>
  <w:num w:numId="9" w16cid:durableId="36085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65704"/>
    <w:rsid w:val="00FC0C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