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5B59" w:rsidRDefault="00400467">
      <w:r>
        <w:t>Some text editors such as Emacs allow GDB to be invoked through them, to provide a visual environment..</w:t>
      </w:r>
      <w:r>
        <w:br/>
        <w:t>Also, specific user environment and usage history can make it difficult to reproduce the problem.</w:t>
      </w:r>
      <w:r>
        <w:br/>
      </w:r>
      <w:r>
        <w:t xml:space="preserve"> Whatever the approach to development may be, the final program must satisfy some fundamental properties.</w:t>
      </w:r>
      <w:r>
        <w:br/>
        <w:t>It is usually easier to code in "high-level" languages than in "low-level"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w:t>
      </w:r>
      <w:r>
        <w:t>ce published an algorithm to calculate a sequence of Bernoulli numbers, intended to be carried out by Charles Babbage's Analytical Engine.</w:t>
      </w:r>
      <w:r>
        <w:br/>
        <w:t xml:space="preserve"> Code-breaking algorithms have also existed for centuries.</w:t>
      </w:r>
      <w:r>
        <w:br/>
        <w:t xml:space="preserve"> Some languages are very popular for particular kinds of applications, while some languages are regularly used to write many different kinds of applications.</w:t>
      </w:r>
      <w:r>
        <w:br/>
        <w:t xml:space="preserve"> The first step in most formal software development processes is requirements analysis, followed by testing to determine value modeling, implementation, and</w:t>
      </w:r>
      <w:r>
        <w:t xml:space="preserve"> failure elimination (debugging).</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 xml:space="preserve">Assembly languages were soon developed that let the programmer specify instruction in a text format (e.g., ADD X, TOTAL), with abbreviations for each operation code and meaningful names for specifying </w:t>
      </w:r>
      <w:r>
        <w:t>addresses.</w:t>
      </w:r>
      <w:r>
        <w:br/>
        <w:t>The Unified Modeling Language (UML) is a notation used for both the OOAD and MDA.</w:t>
      </w:r>
      <w:r>
        <w:br/>
        <w:t>Proficient programming usually requires expertise in several different subjects, including knowledge of the application domain, details of programming languages and generic code libraries, specialized algorithms, and formal logic.</w:t>
      </w:r>
      <w:r>
        <w:br/>
        <w:t xml:space="preserve"> Programmable devices have existed for centuries.</w:t>
      </w:r>
    </w:p>
    <w:sectPr w:rsidR="00B65B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6739678">
    <w:abstractNumId w:val="8"/>
  </w:num>
  <w:num w:numId="2" w16cid:durableId="756754559">
    <w:abstractNumId w:val="6"/>
  </w:num>
  <w:num w:numId="3" w16cid:durableId="1602911264">
    <w:abstractNumId w:val="5"/>
  </w:num>
  <w:num w:numId="4" w16cid:durableId="282274814">
    <w:abstractNumId w:val="4"/>
  </w:num>
  <w:num w:numId="5" w16cid:durableId="1584408228">
    <w:abstractNumId w:val="7"/>
  </w:num>
  <w:num w:numId="6" w16cid:durableId="776488950">
    <w:abstractNumId w:val="3"/>
  </w:num>
  <w:num w:numId="7" w16cid:durableId="1401102841">
    <w:abstractNumId w:val="2"/>
  </w:num>
  <w:num w:numId="8" w16cid:durableId="1275164061">
    <w:abstractNumId w:val="1"/>
  </w:num>
  <w:num w:numId="9" w16cid:durableId="132751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0467"/>
    <w:rsid w:val="00AA1D8D"/>
    <w:rsid w:val="00B47730"/>
    <w:rsid w:val="00B65B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