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EFE" w:rsidRDefault="009F2FA0">
      <w:r>
        <w:t xml:space="preserve"> Whatever the approach to development may be, the final program must satisfy some fundamental properties..</w:t>
      </w:r>
      <w:r>
        <w:br/>
        <w:t>However, readability is more than just programming style.</w:t>
      </w:r>
      <w:r>
        <w:br/>
        <w:t xml:space="preserve">Provided the functions in a library follow the appropriate run-time conventions </w:t>
      </w:r>
      <w:r>
        <w:t>(e.g., method of passing arguments), then these functions may be written in any other language.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</w:t>
      </w:r>
      <w:r>
        <w:t>ency and the ability for low-level manipulation).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academic field and the engineering practice of computer programming are both largely concerned with discover</w:t>
      </w:r>
      <w:r>
        <w:t>ing and implementing the most efficient algorithms for a given class of problems.</w:t>
      </w:r>
      <w:r>
        <w:br/>
        <w:t>In 1801, the Jacquard loom could produce entirely different weaves by changing the "program" – a series of pasteboard cards with holes punched in them.</w:t>
      </w:r>
      <w:r>
        <w:br/>
        <w:t>It is usually easier to code in "high-level" languages than in "low-level" ones.</w:t>
      </w:r>
      <w:r>
        <w:br/>
        <w:t xml:space="preserve"> Popular modeling techniques include Object-Oriented Analysis and Design (OOAD) and Model-Driven Architecture (MDA).</w:t>
      </w:r>
      <w:r>
        <w:br/>
        <w:t>It involves designing and implementing algorithms, step-by-step specifications o</w:t>
      </w:r>
      <w:r>
        <w:t>f procedures, by writing code in one or more programming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Scripting and breakpointing is also part of this process.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E66E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3464714">
    <w:abstractNumId w:val="8"/>
  </w:num>
  <w:num w:numId="2" w16cid:durableId="44573563">
    <w:abstractNumId w:val="6"/>
  </w:num>
  <w:num w:numId="3" w16cid:durableId="2080009818">
    <w:abstractNumId w:val="5"/>
  </w:num>
  <w:num w:numId="4" w16cid:durableId="1400127351">
    <w:abstractNumId w:val="4"/>
  </w:num>
  <w:num w:numId="5" w16cid:durableId="934899543">
    <w:abstractNumId w:val="7"/>
  </w:num>
  <w:num w:numId="6" w16cid:durableId="458376866">
    <w:abstractNumId w:val="3"/>
  </w:num>
  <w:num w:numId="7" w16cid:durableId="1242564083">
    <w:abstractNumId w:val="2"/>
  </w:num>
  <w:num w:numId="8" w16cid:durableId="1432165505">
    <w:abstractNumId w:val="1"/>
  </w:num>
  <w:num w:numId="9" w16cid:durableId="147733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2FA0"/>
    <w:rsid w:val="00AA1D8D"/>
    <w:rsid w:val="00B47730"/>
    <w:rsid w:val="00CB0664"/>
    <w:rsid w:val="00E66E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