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F93" w:rsidRDefault="008049C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</w:t>
      </w:r>
      <w:r>
        <w:t>rograms written in a given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>Scripting and brea</w:t>
      </w:r>
      <w:r>
        <w:t>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</w:t>
      </w:r>
      <w:r>
        <w:t>y Charles Babbage's Analytical Engine.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academic field and the engineering practice of computer progr</w:t>
      </w:r>
      <w:r>
        <w:t>amming are both largely concerned with discovering and implementing the most efficient algorithms for a given class of problems.</w:t>
      </w:r>
    </w:p>
    <w:sectPr w:rsidR="006D6F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490124">
    <w:abstractNumId w:val="8"/>
  </w:num>
  <w:num w:numId="2" w16cid:durableId="891035470">
    <w:abstractNumId w:val="6"/>
  </w:num>
  <w:num w:numId="3" w16cid:durableId="655887554">
    <w:abstractNumId w:val="5"/>
  </w:num>
  <w:num w:numId="4" w16cid:durableId="1600790352">
    <w:abstractNumId w:val="4"/>
  </w:num>
  <w:num w:numId="5" w16cid:durableId="654535088">
    <w:abstractNumId w:val="7"/>
  </w:num>
  <w:num w:numId="6" w16cid:durableId="1505320322">
    <w:abstractNumId w:val="3"/>
  </w:num>
  <w:num w:numId="7" w16cid:durableId="521474993">
    <w:abstractNumId w:val="2"/>
  </w:num>
  <w:num w:numId="8" w16cid:durableId="1937790910">
    <w:abstractNumId w:val="1"/>
  </w:num>
  <w:num w:numId="9" w16cid:durableId="16116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F93"/>
    <w:rsid w:val="008049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