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419" w:rsidRDefault="006466B5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Normally the first step in debugging is to attempt to </w:t>
      </w:r>
      <w:r>
        <w:t>reproduce the problem.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 example, COBOL is still strong in corporate data centers often on large mainframe computers, Fortran in engineering applications, scripting languages in Web development, and C in embedded softwa</w:t>
      </w:r>
      <w:r>
        <w:t>re.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Programming languages are essential for software development.</w:t>
      </w:r>
      <w:r>
        <w:br/>
        <w:t>He gave the first description of cryptanalysis by frequency analysis, the earliest code-breaking algorithm.</w:t>
      </w:r>
      <w:r>
        <w:br/>
        <w:t xml:space="preserve"> Auxiliary tasks accompanying and related to programming include analyzing requirements, testing, debugging (investigating and fixing problems), impl</w:t>
      </w:r>
      <w:r>
        <w:t>ementation of build systems, and management of derived artifacts, such as programs' machine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However, readability is more than just programming style.</w:t>
      </w:r>
      <w:r>
        <w:br/>
        <w:t xml:space="preserve"> Different programming languages support diff</w:t>
      </w:r>
      <w:r>
        <w:t>erent styles of programming (called programming paradigms).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E724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740149">
    <w:abstractNumId w:val="8"/>
  </w:num>
  <w:num w:numId="2" w16cid:durableId="1225799937">
    <w:abstractNumId w:val="6"/>
  </w:num>
  <w:num w:numId="3" w16cid:durableId="287316405">
    <w:abstractNumId w:val="5"/>
  </w:num>
  <w:num w:numId="4" w16cid:durableId="821312312">
    <w:abstractNumId w:val="4"/>
  </w:num>
  <w:num w:numId="5" w16cid:durableId="478419584">
    <w:abstractNumId w:val="7"/>
  </w:num>
  <w:num w:numId="6" w16cid:durableId="1614559632">
    <w:abstractNumId w:val="3"/>
  </w:num>
  <w:num w:numId="7" w16cid:durableId="1794904437">
    <w:abstractNumId w:val="2"/>
  </w:num>
  <w:num w:numId="8" w16cid:durableId="1849636972">
    <w:abstractNumId w:val="1"/>
  </w:num>
  <w:num w:numId="9" w16cid:durableId="161435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66B5"/>
    <w:rsid w:val="00AA1D8D"/>
    <w:rsid w:val="00B47730"/>
    <w:rsid w:val="00CB0664"/>
    <w:rsid w:val="00E724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2023-12-06T11:58:00Z</dcterms:modified>
  <cp:category/>
</cp:coreProperties>
</file>