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3363" w:rsidRDefault="00607A72">
      <w:r>
        <w:t xml:space="preserve"> Allen Downey, in his book How To Think Like A Computer Scientist, writes:</w:t>
      </w:r>
      <w:r>
        <w:br/>
      </w:r>
      <w:r>
        <w:t xml:space="preserve"> Many computer languages provide a mechanism to call functions provided by shared libraries..</w:t>
      </w:r>
      <w:r>
        <w:br/>
        <w:t xml:space="preserve"> Implementation techniques include imperative languages (object-oriented or procedural), functional languages, and logic languages.</w:t>
      </w:r>
      <w:r>
        <w:br/>
        <w:t>By the late 1960s, data storage devices and computer terminals became inexpensive enough that programs could be created by typing directly into the computers.</w:t>
      </w:r>
      <w:r>
        <w:br/>
      </w:r>
      <w:r>
        <w:br/>
        <w:t xml:space="preserve"> Computer programming or coding is the composition of sequences of instructions, called programs, that computers can follow to perform tasks.</w:t>
      </w:r>
      <w:r>
        <w:br/>
        <w:t>There exist a lot of different approaches for each of those tasks.</w:t>
      </w:r>
      <w:r>
        <w:br/>
        <w:t>Methods of</w:t>
      </w:r>
      <w:r>
        <w:t xml:space="preserve">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Techniques like Code refactoring can enhance readability.</w:t>
      </w:r>
      <w:r>
        <w:br/>
        <w:t>Some languages are more prone to some kinds of faults because</w:t>
      </w:r>
      <w:r>
        <w:t xml:space="preserve"> their specification does not require compilers to perform as much checking as other languages.</w:t>
      </w:r>
      <w:r>
        <w:br/>
        <w:t>Sometimes software development is known as software engineering, especially when it employs formal methods or follows an engineering design process.</w:t>
      </w:r>
      <w:r>
        <w:br/>
        <w:t xml:space="preserve"> Readability is important because programmers spend the majority of their time reading, trying to understand, reusing and modifying existing source code, rather than writing new source code.</w:t>
      </w:r>
      <w:r>
        <w:br/>
        <w:t xml:space="preserve"> Computer programmers are those who write computer software.</w:t>
      </w:r>
      <w:r>
        <w:br/>
        <w:t>The choice of l</w:t>
      </w:r>
      <w:r>
        <w:t>anguage used is subject to many considerations, such as company policy, suitability to task, availability of third-party packages, or individual preference.</w:t>
      </w:r>
      <w:r>
        <w:br/>
        <w:t>Some text editors such as Emacs allow GDB to be invoked through them, to provide a visual environment.</w:t>
      </w:r>
      <w:r>
        <w:br/>
        <w:t>This can be a non-trivial task, for example as with parallel processes or some unusual software bugs.</w:t>
      </w:r>
      <w:r>
        <w:br/>
        <w:t>There are many approaches to the Software development process.</w:t>
      </w:r>
    </w:p>
    <w:sectPr w:rsidR="00A033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3027020">
    <w:abstractNumId w:val="8"/>
  </w:num>
  <w:num w:numId="2" w16cid:durableId="556623513">
    <w:abstractNumId w:val="6"/>
  </w:num>
  <w:num w:numId="3" w16cid:durableId="1469931557">
    <w:abstractNumId w:val="5"/>
  </w:num>
  <w:num w:numId="4" w16cid:durableId="1039820093">
    <w:abstractNumId w:val="4"/>
  </w:num>
  <w:num w:numId="5" w16cid:durableId="1606880809">
    <w:abstractNumId w:val="7"/>
  </w:num>
  <w:num w:numId="6" w16cid:durableId="129590797">
    <w:abstractNumId w:val="3"/>
  </w:num>
  <w:num w:numId="7" w16cid:durableId="977105477">
    <w:abstractNumId w:val="2"/>
  </w:num>
  <w:num w:numId="8" w16cid:durableId="1062093724">
    <w:abstractNumId w:val="1"/>
  </w:num>
  <w:num w:numId="9" w16cid:durableId="19326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7A72"/>
    <w:rsid w:val="00A033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