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12B2" w:rsidRDefault="00225541">
      <w:r>
        <w:t>Proficient programming usually requires expertise in several different subjects, including knowledge of the application domain, details of programming languages and generic code libraries, specialized algorithms, and formal logic..</w:t>
      </w:r>
      <w:r>
        <w:br/>
      </w:r>
      <w:r>
        <w:t xml:space="preserve"> It is very difficult to determine what are the most popular modern programming languages.</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By the late 1960s, data storage devices and computer terminals became inexpensive enough that programs could be created by typing directly into the computers.</w:t>
      </w:r>
      <w:r>
        <w:br/>
        <w:t xml:space="preserve"> Code-breaking algorithms have also exis</w:t>
      </w:r>
      <w:r>
        <w:t>ted for centuries.</w:t>
      </w:r>
      <w:r>
        <w:br/>
        <w:t>In the 9th century, the Arab mathematician Al-Kindi described a cryptographic algorithm for deciphering encrypted code, in A Manuscript on Deciphering Cryptographic Messages.</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w:t>
      </w:r>
      <w:r>
        <w:t>er in the Book of Ingenious Devices.</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r>
        <w:br/>
        <w:t xml:space="preserve"> Some languages are very popular for particular kinds of applications, while some languages are regularly used to write many different kinds of applications.</w:t>
      </w:r>
      <w:r>
        <w:br/>
      </w:r>
      <w:r>
        <w:br/>
        <w:t xml:space="preserve"> Computer programming or coding is the compos</w:t>
      </w:r>
      <w:r>
        <w:t>ition of sequences of instructions, called programs, that computers can follow to perform tasks.</w:t>
      </w:r>
    </w:p>
    <w:sectPr w:rsidR="00F312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8502268">
    <w:abstractNumId w:val="8"/>
  </w:num>
  <w:num w:numId="2" w16cid:durableId="1290933092">
    <w:abstractNumId w:val="6"/>
  </w:num>
  <w:num w:numId="3" w16cid:durableId="918098655">
    <w:abstractNumId w:val="5"/>
  </w:num>
  <w:num w:numId="4" w16cid:durableId="2127773128">
    <w:abstractNumId w:val="4"/>
  </w:num>
  <w:num w:numId="5" w16cid:durableId="806629662">
    <w:abstractNumId w:val="7"/>
  </w:num>
  <w:num w:numId="6" w16cid:durableId="768889824">
    <w:abstractNumId w:val="3"/>
  </w:num>
  <w:num w:numId="7" w16cid:durableId="918445163">
    <w:abstractNumId w:val="2"/>
  </w:num>
  <w:num w:numId="8" w16cid:durableId="469438618">
    <w:abstractNumId w:val="1"/>
  </w:num>
  <w:num w:numId="9" w16cid:durableId="38876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541"/>
    <w:rsid w:val="0029639D"/>
    <w:rsid w:val="00326F90"/>
    <w:rsid w:val="00AA1D8D"/>
    <w:rsid w:val="00B47730"/>
    <w:rsid w:val="00CB0664"/>
    <w:rsid w:val="00F312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