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28AD" w:rsidRDefault="000D2478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  <w:t xml:space="preserve">It is </w:t>
      </w:r>
      <w:r>
        <w:t>usually easier to code in "high-level" languages than in "low-level" ones.</w:t>
      </w:r>
      <w:r>
        <w:br/>
        <w:t xml:space="preserve"> Code-breaking algorithms have also existed for centuries.</w:t>
      </w:r>
      <w:r>
        <w:br/>
        <w:t xml:space="preserve"> In the 1880s, Herman Hollerith invented the concept of storing data in machine-readable form.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In 1801, the Jacquard loom could produce entirely different weaves by changing the "program" – a series of pasteboard cards w</w:t>
      </w:r>
      <w:r>
        <w:t>ith holes punched in them.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Scripting and breakpointing is also part of this process.</w:t>
      </w:r>
      <w:r>
        <w:br/>
        <w:t xml:space="preserve">A study found that a few simple readability transformations made code shorter </w:t>
      </w:r>
      <w:r>
        <w:t>and drastically reduced the time to understand it.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Ideally, the programming language best suited for the task at hand will be selected.</w:t>
      </w:r>
      <w:r>
        <w:br/>
        <w:t>Integrated development environments (IDEs) aim to integrate all such help.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E828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9092996">
    <w:abstractNumId w:val="8"/>
  </w:num>
  <w:num w:numId="2" w16cid:durableId="288442036">
    <w:abstractNumId w:val="6"/>
  </w:num>
  <w:num w:numId="3" w16cid:durableId="579481517">
    <w:abstractNumId w:val="5"/>
  </w:num>
  <w:num w:numId="4" w16cid:durableId="912393045">
    <w:abstractNumId w:val="4"/>
  </w:num>
  <w:num w:numId="5" w16cid:durableId="1850631245">
    <w:abstractNumId w:val="7"/>
  </w:num>
  <w:num w:numId="6" w16cid:durableId="894778267">
    <w:abstractNumId w:val="3"/>
  </w:num>
  <w:num w:numId="7" w16cid:durableId="2141530066">
    <w:abstractNumId w:val="2"/>
  </w:num>
  <w:num w:numId="8" w16cid:durableId="1291396711">
    <w:abstractNumId w:val="1"/>
  </w:num>
  <w:num w:numId="9" w16cid:durableId="53307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478"/>
    <w:rsid w:val="0015074B"/>
    <w:rsid w:val="0029639D"/>
    <w:rsid w:val="00326F90"/>
    <w:rsid w:val="00AA1D8D"/>
    <w:rsid w:val="00B47730"/>
    <w:rsid w:val="00CB0664"/>
    <w:rsid w:val="00E828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2023-12-06T08:22:00Z</dcterms:modified>
  <cp:category/>
</cp:coreProperties>
</file>