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51F8" w:rsidRDefault="008537FD">
      <w:r>
        <w:t>Some languages are more prone to some kinds of faults because their specification does not require compilers to perform as much checking as other languages..</w:t>
      </w:r>
      <w:r>
        <w:br/>
      </w:r>
      <w:r>
        <w:t xml:space="preserve"> The academic field and the engineering practice of computer programming are both largely concerned with discovering and implementing the most efficient algorithms for a given class of problems.</w:t>
      </w:r>
      <w:r>
        <w:br/>
        <w:t>Assembly languages were soon developed that let the programmer specify instruction in a text format (e.g., ADD X, TOTAL), with abbreviations for each operation code and meaningful names for specifying addresses.</w:t>
      </w:r>
      <w:r>
        <w:br/>
        <w:t>Also, specific user environment and usage history can make it difficult to reproduce the problem.</w:t>
      </w:r>
      <w:r>
        <w:br/>
        <w:t xml:space="preserve"> These </w:t>
      </w:r>
      <w:r>
        <w:t>compiled languages allow the programmer to write programs in terms that are syntactically richer, and more capable of abstracting the code, making it easy to target varying machine instruction sets via compilation declarations and heuristics.</w:t>
      </w:r>
      <w:r>
        <w:br/>
        <w:t>When debugging the problem in a GUI, the programmer can try to skip some user interaction from the original problem description and check if remaining actions are sufficient for bugs to appear.</w:t>
      </w:r>
      <w:r>
        <w:br/>
        <w:t>For example, COBOL is still strong in corporate data centers often on large</w:t>
      </w:r>
      <w:r>
        <w:t xml:space="preserve"> mainframe computers, Fortran in engineering applications, scripting languages in Web development, and C in embedded software.</w:t>
      </w:r>
      <w:r>
        <w:br/>
        <w:t>Use of a static code analysis tool can help detect some possible problems.</w:t>
      </w:r>
      <w:r>
        <w:br/>
      </w:r>
      <w:r>
        <w:br/>
        <w:t>Many programmers use forms of Agile software development where the various stages of formal software development are more integrated together into short cycles that take a few weeks rather than years.</w:t>
      </w:r>
      <w:r>
        <w:br/>
        <w:t>Techniques like Code refactoring can enhance readability.</w:t>
      </w:r>
      <w:r>
        <w:br/>
        <w:t>For this purpose, algorithms are classified into o</w:t>
      </w:r>
      <w:r>
        <w:t>rders using so-called Big O notation, which expresses resource use, such as execution time or memory consumption, in terms of the size of an input.</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Code-breaking algorithms have also existed for centuries.</w:t>
      </w:r>
      <w:r>
        <w:br/>
        <w:t>Ideally, the program</w:t>
      </w:r>
      <w:r>
        <w:t>ming language best suited for the task at hand will be selected.</w:t>
      </w:r>
    </w:p>
    <w:sectPr w:rsidR="004151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3688522">
    <w:abstractNumId w:val="8"/>
  </w:num>
  <w:num w:numId="2" w16cid:durableId="1825470470">
    <w:abstractNumId w:val="6"/>
  </w:num>
  <w:num w:numId="3" w16cid:durableId="756513628">
    <w:abstractNumId w:val="5"/>
  </w:num>
  <w:num w:numId="4" w16cid:durableId="1668098652">
    <w:abstractNumId w:val="4"/>
  </w:num>
  <w:num w:numId="5" w16cid:durableId="1797215067">
    <w:abstractNumId w:val="7"/>
  </w:num>
  <w:num w:numId="6" w16cid:durableId="1811239358">
    <w:abstractNumId w:val="3"/>
  </w:num>
  <w:num w:numId="7" w16cid:durableId="1453404670">
    <w:abstractNumId w:val="2"/>
  </w:num>
  <w:num w:numId="8" w16cid:durableId="1563953083">
    <w:abstractNumId w:val="1"/>
  </w:num>
  <w:num w:numId="9" w16cid:durableId="405303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51F8"/>
    <w:rsid w:val="008537F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2023-12-06T07:44:00Z</dcterms:modified>
  <cp:category/>
</cp:coreProperties>
</file>