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A6F" w:rsidRDefault="00635067">
      <w:r>
        <w:t>Assembly languages were soon developed that let the programmer specify instruction in a text format (e..</w:t>
      </w:r>
      <w:r>
        <w:t>g., ADD X, TOTAL), with abbreviations for each operation code and meaningful names for specifying addresses.</w:t>
      </w:r>
      <w:r>
        <w:br/>
        <w:t xml:space="preserve">As early as the 9th century, a </w:t>
      </w:r>
      <w:r>
        <w:t>programmable music 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Ideally, the programming language best suited for the task at hand will be selected.</w:t>
      </w:r>
      <w:r>
        <w:br/>
        <w:t>Later a control panel (p</w:t>
      </w:r>
      <w:r>
        <w:t>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w:t>
      </w:r>
      <w:r>
        <w:t>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Compilers harnessed the power of computers to make programming easier by allowing programmers to specify calculations by entering a formula using infix notation.</w:t>
      </w:r>
      <w:r>
        <w:br/>
        <w:t>The Unified Modeling Language (UML) is a notati</w:t>
      </w:r>
      <w:r>
        <w:t>on used for both the OOAD and MDA.</w:t>
      </w:r>
      <w:r>
        <w:br/>
        <w:t xml:space="preserve"> Various visual programming languages have also been developed with the intent to resolve readability concerns by adopting non-traditional approaches to code structure and display.</w:t>
      </w:r>
      <w:r>
        <w:br/>
        <w:t xml:space="preserve"> Debugging is a very important task in the software development process since having defects in a program can have significant consequences for its users.</w:t>
      </w:r>
      <w:r>
        <w:br/>
        <w:t xml:space="preserve"> Machine code was the language of early programs, written in the instruction set of the particular machine, often in binary notation.</w:t>
      </w:r>
      <w:r>
        <w:br/>
        <w:t>One app</w:t>
      </w:r>
      <w:r>
        <w:t>roach popular for requirements analysis is Use Case analysis.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They are the building blocks for all software, from the simplest applications to the most sophisticated ones.</w:t>
      </w:r>
    </w:p>
    <w:sectPr w:rsidR="00984A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6402305">
    <w:abstractNumId w:val="8"/>
  </w:num>
  <w:num w:numId="2" w16cid:durableId="1149401360">
    <w:abstractNumId w:val="6"/>
  </w:num>
  <w:num w:numId="3" w16cid:durableId="1888448296">
    <w:abstractNumId w:val="5"/>
  </w:num>
  <w:num w:numId="4" w16cid:durableId="1566453022">
    <w:abstractNumId w:val="4"/>
  </w:num>
  <w:num w:numId="5" w16cid:durableId="844051073">
    <w:abstractNumId w:val="7"/>
  </w:num>
  <w:num w:numId="6" w16cid:durableId="1251694724">
    <w:abstractNumId w:val="3"/>
  </w:num>
  <w:num w:numId="7" w16cid:durableId="55784672">
    <w:abstractNumId w:val="2"/>
  </w:num>
  <w:num w:numId="8" w16cid:durableId="290600833">
    <w:abstractNumId w:val="1"/>
  </w:num>
  <w:num w:numId="9" w16cid:durableId="78905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067"/>
    <w:rsid w:val="00984A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