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30B2" w:rsidRDefault="007F05FB">
      <w:r>
        <w:t>Ideally, the programming language best suited for the task at hand will be selected..</w:t>
      </w:r>
      <w:r>
        <w:br/>
        <w:t xml:space="preserve">For this purpose, algorithms are classified into orders using so-called Big O notation, which expresses resource use, such as execution time or memory </w:t>
      </w:r>
      <w:r>
        <w:t>consumption, in terms of the size of an input.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Programs were mostly entered using punched cards or paper tape.</w:t>
      </w:r>
      <w:r>
        <w:br/>
        <w:t xml:space="preserve"> Popular modeling techniques include Object-Oriented Analysis and Design (OOAD) and Model-Driven Architecture (MDA).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t>Also, specific user environment and usage history can make it difficult to reproduce the problem.</w:t>
      </w:r>
      <w:r>
        <w:br/>
        <w:t>Trial-and-error/divide-and-conquer is needed: the programmer will try to remove some parts of the original test case and check if the problem still exists.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Debugging is a very important task in the software development process since having defects in a program </w:t>
      </w:r>
      <w:r>
        <w:t>can have significant consequences for its users.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Auxiliary tasks accompanying and related to programming include analyzing requirements, testing, debugging (investigating and fixing problems), implementation of build systems, and manag</w:t>
      </w:r>
      <w:r>
        <w:t>ement of derived artifacts, such as programs' machine code.</w:t>
      </w:r>
      <w:r>
        <w:br/>
        <w:t xml:space="preserve"> Different programming languages support different styles of programming (called programming paradigms).</w:t>
      </w:r>
      <w:r>
        <w:br/>
        <w:t xml:space="preserve"> In the 1880s, Herman Hollerith invented the concept of storing data in machine-readable form.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5330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5764263">
    <w:abstractNumId w:val="8"/>
  </w:num>
  <w:num w:numId="2" w16cid:durableId="58134164">
    <w:abstractNumId w:val="6"/>
  </w:num>
  <w:num w:numId="3" w16cid:durableId="768547732">
    <w:abstractNumId w:val="5"/>
  </w:num>
  <w:num w:numId="4" w16cid:durableId="294456717">
    <w:abstractNumId w:val="4"/>
  </w:num>
  <w:num w:numId="5" w16cid:durableId="2054500210">
    <w:abstractNumId w:val="7"/>
  </w:num>
  <w:num w:numId="6" w16cid:durableId="947545559">
    <w:abstractNumId w:val="3"/>
  </w:num>
  <w:num w:numId="7" w16cid:durableId="2025597072">
    <w:abstractNumId w:val="2"/>
  </w:num>
  <w:num w:numId="8" w16cid:durableId="47848989">
    <w:abstractNumId w:val="1"/>
  </w:num>
  <w:num w:numId="9" w16cid:durableId="77247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0B2"/>
    <w:rsid w:val="007F05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2023-12-06T08:05:00Z</dcterms:modified>
  <cp:category/>
</cp:coreProperties>
</file>