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F54" w:rsidRDefault="00994185">
      <w:r>
        <w:t>There are many approaches to the Software development process..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Ideally, the programming language best suited for the task at hand will be selected.</w:t>
      </w:r>
      <w:r>
        <w:br/>
        <w:t>The choice of language used is subject to many considerations, such as company policy, suitability to task, availability of third-party packag</w:t>
      </w:r>
      <w:r>
        <w:t>es, or individual preference.</w:t>
      </w:r>
      <w:r>
        <w:br/>
        <w:t>Assembly languages were soon developed that let the programmer specify instruction in a text format (e.g., ADD X, TOTAL), with abbreviations for each operation code and meaningful names for specifying addresses.</w:t>
      </w:r>
      <w:r>
        <w:br/>
        <w:t xml:space="preserve"> Programmable devices have existed for centuries.</w:t>
      </w:r>
      <w:r>
        <w:br/>
        <w:t xml:space="preserve"> These compiled languages allow the programmer to write programs in terms that are syntactically richer, and more capable of abstracting the code, making it easy to target varying machine instruction sets via compilation</w:t>
      </w:r>
      <w:r>
        <w:t xml:space="preserve"> declarations and heuristics.</w:t>
      </w:r>
      <w:r>
        <w:br/>
        <w:t xml:space="preserve"> A similar technique used for database design is Entity-Relationship Modeling (ER Modeling).</w:t>
      </w:r>
      <w:r>
        <w:br/>
        <w:t>Some text editors such as Emacs allow GDB to be invoked through them, to provide a visual environment.</w:t>
      </w:r>
      <w:r>
        <w:br/>
        <w:t>Scripting and breakpointing is also part of this process.</w:t>
      </w:r>
      <w:r>
        <w:br/>
        <w:t>Many programmers use forms of Agile software development where the various stages of formal software development are more integrated together into short cycles that take a few weeks rather than years.</w:t>
      </w:r>
      <w:r>
        <w:br/>
        <w:t>Many applications use a mix</w:t>
      </w:r>
      <w:r>
        <w:t xml:space="preserve"> of several languages in their construction and use.</w:t>
      </w:r>
      <w:r>
        <w:br/>
        <w:t>When debugging the problem in a GUI, the programmer can try to skip some user interaction from the original problem description and check if remaining actions are sufficient for bugs to appear.</w:t>
      </w:r>
      <w:r>
        <w:br/>
        <w:t xml:space="preserve"> Different programming languages support different styles of programming (called programming paradigms).</w:t>
      </w:r>
      <w:r>
        <w:br/>
        <w:t>They are the building blocks for all software, from the simplest applications to the most sophisticated ones.</w:t>
      </w:r>
    </w:p>
    <w:sectPr w:rsidR="00443F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1571211">
    <w:abstractNumId w:val="8"/>
  </w:num>
  <w:num w:numId="2" w16cid:durableId="1629434551">
    <w:abstractNumId w:val="6"/>
  </w:num>
  <w:num w:numId="3" w16cid:durableId="1369066164">
    <w:abstractNumId w:val="5"/>
  </w:num>
  <w:num w:numId="4" w16cid:durableId="1173374829">
    <w:abstractNumId w:val="4"/>
  </w:num>
  <w:num w:numId="5" w16cid:durableId="24183103">
    <w:abstractNumId w:val="7"/>
  </w:num>
  <w:num w:numId="6" w16cid:durableId="1148548013">
    <w:abstractNumId w:val="3"/>
  </w:num>
  <w:num w:numId="7" w16cid:durableId="1494100931">
    <w:abstractNumId w:val="2"/>
  </w:num>
  <w:num w:numId="8" w16cid:durableId="598757252">
    <w:abstractNumId w:val="1"/>
  </w:num>
  <w:num w:numId="9" w16cid:durableId="70641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3F54"/>
    <w:rsid w:val="009941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2023-12-06T12:20:00Z</dcterms:modified>
  <cp:category/>
</cp:coreProperties>
</file>