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763A" w:rsidRDefault="00C57DE7">
      <w:r>
        <w:t>They are the building blocks for all software, from the simplest applications to the most sophisticated ones..</w:t>
      </w:r>
      <w:r>
        <w:br/>
        <w:t xml:space="preserve">Provided the functions in a library follow the appropriate run-time conventions (e.g., method of passing arguments), then these </w:t>
      </w:r>
      <w:r>
        <w:t>functions may be written in any other language.</w:t>
      </w:r>
      <w:r>
        <w:br/>
        <w:t xml:space="preserve"> High-level languages made the process of developing a program simpler and more understandable, and less bound to the underlying hardware.</w:t>
      </w:r>
      <w:r>
        <w:br/>
        <w:t xml:space="preserve"> After the bug is reproduced, the input of the program may need to be simplified to make it easier to debug.</w:t>
      </w:r>
      <w:r>
        <w:br/>
        <w:t xml:space="preserve"> Whatever the approach to development may be, the final program must satisfy some fundamental properties.</w:t>
      </w:r>
      <w:r>
        <w:br/>
        <w:t>Proficient programming usually requires expertise in several different subjects, including knowledge of the ap</w:t>
      </w:r>
      <w:r>
        <w:t>plication domain, details of programming languages and generic code libraries, specialized algorithms, and formal logic.</w:t>
      </w:r>
      <w:r>
        <w:br/>
        <w:t>However, with the concept of the stored-program computer introduced in 1949, both programs and data were stored and manipulated in the same way in computer memory.</w:t>
      </w:r>
      <w:r>
        <w:br/>
      </w:r>
      <w:r>
        <w:br/>
        <w:t>The first compiler related tool, the A-0 System, was developed in 1952 by Grace Hopper, who also coined the term 'compiler'.</w:t>
      </w:r>
      <w:r>
        <w:br/>
        <w:t xml:space="preserve"> Popular modeling techniques include Object-Oriented Analysis and Design (OOAD) and Model-Driven Arch</w:t>
      </w:r>
      <w:r>
        <w:t>itecture (MDA).</w:t>
      </w:r>
      <w:r>
        <w:br/>
        <w:t>In 1206, the Arab engineer Al-Jazari invented a programmable drum machine where a musical mechanical automaton could be made to play different rhythms and drum patterns, via pegs and cams.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Different programm</w:t>
      </w:r>
      <w:r>
        <w:t>ing languages support different styles of programming (called programming paradigms).</w:t>
      </w:r>
      <w:r>
        <w:br/>
        <w:t>Normally the first step in debugging is to attempt to reproduce the problem.</w:t>
      </w:r>
      <w:r>
        <w:br/>
        <w:t xml:space="preserve"> The first step in most formal software development processes is requirements analysis, followed by testing to determine value modeling, implementation, and failure elimination (debugging).</w:t>
      </w:r>
      <w:r>
        <w:br/>
      </w:r>
      <w:r>
        <w:br/>
        <w:t xml:space="preserve"> Computer programming or coding is the composition of sequences of instructions, called programs, that computers can follow to perform tasks.</w:t>
      </w:r>
    </w:p>
    <w:sectPr w:rsidR="009A76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1798603">
    <w:abstractNumId w:val="8"/>
  </w:num>
  <w:num w:numId="2" w16cid:durableId="55587998">
    <w:abstractNumId w:val="6"/>
  </w:num>
  <w:num w:numId="3" w16cid:durableId="522481509">
    <w:abstractNumId w:val="5"/>
  </w:num>
  <w:num w:numId="4" w16cid:durableId="921253143">
    <w:abstractNumId w:val="4"/>
  </w:num>
  <w:num w:numId="5" w16cid:durableId="1313604619">
    <w:abstractNumId w:val="7"/>
  </w:num>
  <w:num w:numId="6" w16cid:durableId="714894368">
    <w:abstractNumId w:val="3"/>
  </w:num>
  <w:num w:numId="7" w16cid:durableId="760761015">
    <w:abstractNumId w:val="2"/>
  </w:num>
  <w:num w:numId="8" w16cid:durableId="1431510336">
    <w:abstractNumId w:val="1"/>
  </w:num>
  <w:num w:numId="9" w16cid:durableId="625544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763A"/>
    <w:rsid w:val="00AA1D8D"/>
    <w:rsid w:val="00B47730"/>
    <w:rsid w:val="00C57DE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2023-12-06T08:39:00Z</dcterms:modified>
  <cp:category/>
</cp:coreProperties>
</file>