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037E" w:rsidRDefault="006F66E9">
      <w:r>
        <w:t>By the late 1960s, data storage devices and computer terminals became inexpensive enough that programs could be created by typing directly into the computers..</w:t>
      </w:r>
      <w:r>
        <w:br/>
      </w:r>
      <w:r>
        <w:t xml:space="preserve"> A similar technique used for database design is Entity-Relationship Modeling (ER Modeling).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However, readability is more than just programming style.</w:t>
      </w:r>
      <w:r>
        <w:br/>
        <w:t>Trade-offs from this ideal involve finding enough programmers who know the l</w:t>
      </w:r>
      <w:r>
        <w:t>anguage to build a team, the availability of compilers for that language, and the efficiency with which programs written in a given language execute.</w:t>
      </w:r>
      <w:r>
        <w:br/>
        <w:t>Unreadable code often leads to bugs, inefficiencies, and duplicated code.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Expert programmers are familiar with a variety of wel</w:t>
      </w:r>
      <w:r>
        <w:t>l-established algorithms and their respective complexities and use this knowledge to choose algorithms that are best suited to the circumstances.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For example, COBOL is still</w:t>
      </w:r>
      <w:r>
        <w:t xml:space="preserve"> strong in corporate data centers often on large mainframe computers, Fortran in engineering applications, scripting languages in Web development, and C in embedded software.</w:t>
      </w:r>
      <w:r>
        <w:br/>
        <w:t>A study found that a few simple readability transformations made code shorter and drastically reduced the time to understand it.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Many factors, having little or n</w:t>
      </w:r>
      <w:r>
        <w:t>othing to do with the ability of the computer to efficiently compile and execute the code, contribute to readability.</w:t>
      </w:r>
      <w:r>
        <w:br/>
        <w:t>However, with the concept of the stored-program computer introduced in 1949, both programs and data were stored and manipulated in the same way in computer memory.</w:t>
      </w:r>
    </w:p>
    <w:sectPr w:rsidR="007103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5435158">
    <w:abstractNumId w:val="8"/>
  </w:num>
  <w:num w:numId="2" w16cid:durableId="1864323183">
    <w:abstractNumId w:val="6"/>
  </w:num>
  <w:num w:numId="3" w16cid:durableId="1550796500">
    <w:abstractNumId w:val="5"/>
  </w:num>
  <w:num w:numId="4" w16cid:durableId="1934975713">
    <w:abstractNumId w:val="4"/>
  </w:num>
  <w:num w:numId="5" w16cid:durableId="985821546">
    <w:abstractNumId w:val="7"/>
  </w:num>
  <w:num w:numId="6" w16cid:durableId="183638780">
    <w:abstractNumId w:val="3"/>
  </w:num>
  <w:num w:numId="7" w16cid:durableId="1174343101">
    <w:abstractNumId w:val="2"/>
  </w:num>
  <w:num w:numId="8" w16cid:durableId="1503081387">
    <w:abstractNumId w:val="1"/>
  </w:num>
  <w:num w:numId="9" w16cid:durableId="775830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66E9"/>
    <w:rsid w:val="0071037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2023-12-06T11:31:00Z</dcterms:modified>
  <cp:category/>
</cp:coreProperties>
</file>