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4D7D" w:rsidRDefault="00BA07A1">
      <w:r>
        <w:t>For example, COBOL is still strong in corporate data centers often on large mainframe computers, Fortran in engineering applications, scripting languages in Web development, and C in embedded software..</w:t>
      </w:r>
      <w:r>
        <w:br/>
      </w:r>
      <w:r>
        <w:t xml:space="preserve"> Machine code was the language of early programs, written in the instruction set of the particular machine, often in binary notation.</w:t>
      </w:r>
      <w:r>
        <w:br/>
        <w:t>He gave the first description of cryptanalysis by frequency analysis, the earliest code-breaking algorithm.</w:t>
      </w:r>
      <w:r>
        <w:br/>
        <w:t>In the 9th century, the Arab mathematician Al-Kindi described a cryptographic algorithm for deciphering encrypted code, in A Manuscript on Deciphering Cryptographic Messages.</w:t>
      </w:r>
      <w:r>
        <w:br/>
        <w:t>Many programmers use forms of Agile software development where the various stages of formal sof</w:t>
      </w:r>
      <w:r>
        <w:t>tware development are more integrated together into short cycles that take a few weeks rather than years.</w:t>
      </w:r>
      <w:r>
        <w:br/>
        <w:t xml:space="preserve"> Computer programmers are those who write computer software.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 early as the 9th century, a programmable music sequencer was invented by the Persian Banu Mu</w:t>
      </w:r>
      <w:r>
        <w:t>sa brothers, who described an automated mechanical flute player in the Book of Ingenious Devices.</w:t>
      </w:r>
      <w:r>
        <w:br/>
        <w:t xml:space="preserve"> It is very difficult to determine what are the most popular modern programming languages.</w:t>
      </w:r>
      <w:r>
        <w:br/>
        <w:t>However, readability is more than just programming style.</w:t>
      </w:r>
      <w:r>
        <w:br/>
        <w:t xml:space="preserve"> Some languages are very popular for particular kinds of applications, while some languages are regularly used to write many different kinds of applications.</w:t>
      </w:r>
      <w:r>
        <w:br/>
      </w:r>
      <w:r>
        <w:br/>
        <w:t>For this purpose, algorithms are classified into orders using so-called Big O notation, which expresses re</w:t>
      </w:r>
      <w:r>
        <w:t>source use, such as execution time or memory consumption, in terms of the size of an input.</w:t>
      </w:r>
      <w:r>
        <w:br/>
        <w:t>A study found that a few simple readability transformations made code shorter and drastically reduced the time to understand 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w:t>
      </w:r>
      <w:r>
        <w:t xml:space="preserve"> of code written in the language (this underestimates the number of users of business languages such as COBOL).</w:t>
      </w:r>
    </w:p>
    <w:sectPr w:rsidR="00C04D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7172346">
    <w:abstractNumId w:val="8"/>
  </w:num>
  <w:num w:numId="2" w16cid:durableId="1506630826">
    <w:abstractNumId w:val="6"/>
  </w:num>
  <w:num w:numId="3" w16cid:durableId="363793339">
    <w:abstractNumId w:val="5"/>
  </w:num>
  <w:num w:numId="4" w16cid:durableId="363291947">
    <w:abstractNumId w:val="4"/>
  </w:num>
  <w:num w:numId="5" w16cid:durableId="128793447">
    <w:abstractNumId w:val="7"/>
  </w:num>
  <w:num w:numId="6" w16cid:durableId="1180965526">
    <w:abstractNumId w:val="3"/>
  </w:num>
  <w:num w:numId="7" w16cid:durableId="183250085">
    <w:abstractNumId w:val="2"/>
  </w:num>
  <w:num w:numId="8" w16cid:durableId="710106131">
    <w:abstractNumId w:val="1"/>
  </w:num>
  <w:num w:numId="9" w16cid:durableId="203156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07A1"/>
    <w:rsid w:val="00C04D7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2023-12-06T08:36:00Z</dcterms:modified>
  <cp:category/>
</cp:coreProperties>
</file>