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1953" w:rsidRDefault="003D2939">
      <w:r>
        <w:t>Some languages are more prone to some kinds of faults because their specification does not require compilers to perform as much checking as other languages..</w:t>
      </w:r>
      <w:r>
        <w:br/>
        <w:t xml:space="preserve">Text editors were also developed that allowed changes and corrections to be made much more </w:t>
      </w:r>
      <w:r>
        <w:t>easily than with punched cards.</w:t>
      </w:r>
      <w:r>
        <w:br/>
        <w:t xml:space="preserve"> Different programming languages support different styles of programming (called programming paradigms).</w:t>
      </w:r>
      <w:r>
        <w:br/>
        <w:t>Many factors, having little or nothing to do with the ability of the computer to efficiently compile and execute the code, contribute to readability.</w:t>
      </w:r>
      <w:r>
        <w:br/>
        <w:t>Also, specific user environment and usage history can make it difficult to reproduce the problem.</w:t>
      </w:r>
      <w:r>
        <w:br/>
        <w:t>Unreadable code often leads to bugs, inefficiencies, and duplicated code.</w:t>
      </w:r>
      <w:r>
        <w:br/>
        <w:t>In the 9th century, the Arab mathematician Al-Kindi d</w:t>
      </w:r>
      <w:r>
        <w:t>escribed a cryptographic algorithm for deciphering encrypted code, in A Manuscript on Deciphering Cryptographic Messages.</w:t>
      </w:r>
      <w:r>
        <w:br/>
        <w:t>However, readability is more than just programming style.</w:t>
      </w:r>
      <w:r>
        <w:br/>
        <w:t>It is usually easier to code in "high-level" languages than in "low-level" ones.</w:t>
      </w:r>
      <w:r>
        <w:br/>
        <w:t xml:space="preserve"> Programs were mostly entered using punched cards or paper tape.</w:t>
      </w:r>
      <w:r>
        <w:br/>
        <w:t xml:space="preserve"> Readability is important because programmers spend the majority of their time reading, trying to understand, reusing and modifying existing source code, rather than writing new source c</w:t>
      </w:r>
      <w:r>
        <w:t>ode.</w:t>
      </w:r>
      <w:r>
        <w:br/>
        <w:t>This can be a non-trivial task, for example as with parallel processes or some unusual software bugs.</w:t>
      </w:r>
      <w:r>
        <w:br/>
        <w:t>Ideally, the programming language best suited for the task at hand will be selected.</w:t>
      </w:r>
      <w:r>
        <w:br/>
        <w:t>Use of a static code analysis tool can help detect some possible problems.</w:t>
      </w:r>
      <w:r>
        <w:br/>
        <w:t xml:space="preserve"> Programmable devices have existed for centuries.</w:t>
      </w:r>
    </w:p>
    <w:sectPr w:rsidR="00E319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6607061">
    <w:abstractNumId w:val="8"/>
  </w:num>
  <w:num w:numId="2" w16cid:durableId="587232141">
    <w:abstractNumId w:val="6"/>
  </w:num>
  <w:num w:numId="3" w16cid:durableId="369187413">
    <w:abstractNumId w:val="5"/>
  </w:num>
  <w:num w:numId="4" w16cid:durableId="562714106">
    <w:abstractNumId w:val="4"/>
  </w:num>
  <w:num w:numId="5" w16cid:durableId="874075598">
    <w:abstractNumId w:val="7"/>
  </w:num>
  <w:num w:numId="6" w16cid:durableId="186406242">
    <w:abstractNumId w:val="3"/>
  </w:num>
  <w:num w:numId="7" w16cid:durableId="792360937">
    <w:abstractNumId w:val="2"/>
  </w:num>
  <w:num w:numId="8" w16cid:durableId="567231839">
    <w:abstractNumId w:val="1"/>
  </w:num>
  <w:num w:numId="9" w16cid:durableId="750732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2939"/>
    <w:rsid w:val="00AA1D8D"/>
    <w:rsid w:val="00B47730"/>
    <w:rsid w:val="00CB0664"/>
    <w:rsid w:val="00E319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2023-12-06T12:49:00Z</dcterms:modified>
  <cp:category/>
</cp:coreProperties>
</file>